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B2C" w:rsidRPr="00AA2B2C" w:rsidRDefault="00AA2B2C" w:rsidP="00AA2B2C">
      <w:pPr>
        <w:pStyle w:val="ab"/>
        <w:spacing w:after="0"/>
        <w:jc w:val="center"/>
        <w:rPr>
          <w:b/>
          <w:shadow/>
          <w:sz w:val="28"/>
          <w:szCs w:val="28"/>
          <w:lang w:eastAsia="ar-SA"/>
        </w:rPr>
      </w:pPr>
      <w:r w:rsidRPr="00AA2B2C">
        <w:rPr>
          <w:b/>
          <w:shadow/>
          <w:sz w:val="28"/>
          <w:szCs w:val="28"/>
        </w:rPr>
        <w:t>СОВЕТ</w:t>
      </w:r>
    </w:p>
    <w:p w:rsidR="00AA2B2C" w:rsidRPr="00AA2B2C" w:rsidRDefault="00AA2B2C" w:rsidP="00AA2B2C">
      <w:pPr>
        <w:pStyle w:val="a5"/>
        <w:ind w:firstLine="709"/>
        <w:rPr>
          <w:shadow/>
          <w:sz w:val="28"/>
          <w:szCs w:val="28"/>
        </w:rPr>
      </w:pPr>
      <w:r w:rsidRPr="00AA2B2C">
        <w:rPr>
          <w:shadow/>
          <w:sz w:val="28"/>
          <w:szCs w:val="28"/>
        </w:rPr>
        <w:t>НОВОБУРАССКОГО МУНИЦИПАЛЬНОГО ОБРАЗОВАНИЯ</w:t>
      </w:r>
    </w:p>
    <w:p w:rsidR="00AA2B2C" w:rsidRPr="00AA2B2C" w:rsidRDefault="00AA2B2C" w:rsidP="00AA2B2C">
      <w:pPr>
        <w:pStyle w:val="a5"/>
        <w:ind w:firstLine="709"/>
        <w:rPr>
          <w:shadow/>
          <w:sz w:val="28"/>
          <w:szCs w:val="28"/>
        </w:rPr>
      </w:pPr>
      <w:r w:rsidRPr="00AA2B2C">
        <w:rPr>
          <w:shadow/>
          <w:sz w:val="28"/>
          <w:szCs w:val="28"/>
        </w:rPr>
        <w:t>НОВОБУРАССКОГО МУНИЦИПАЛЬНОГО РАЙОНА</w:t>
      </w:r>
    </w:p>
    <w:p w:rsidR="00AA2B2C" w:rsidRPr="00AA2B2C" w:rsidRDefault="00AA2B2C" w:rsidP="00AA2B2C">
      <w:pPr>
        <w:pStyle w:val="a5"/>
        <w:ind w:firstLine="709"/>
        <w:rPr>
          <w:shadow/>
          <w:sz w:val="28"/>
          <w:szCs w:val="28"/>
        </w:rPr>
      </w:pPr>
      <w:r w:rsidRPr="00AA2B2C">
        <w:rPr>
          <w:shadow/>
          <w:sz w:val="28"/>
          <w:szCs w:val="28"/>
        </w:rPr>
        <w:t>САРАТОВСКОЙ ОБЛАСТИ</w:t>
      </w:r>
    </w:p>
    <w:p w:rsidR="00AA2B2C" w:rsidRPr="00AA2B2C" w:rsidRDefault="00AA2B2C" w:rsidP="00AA2B2C">
      <w:pPr>
        <w:pStyle w:val="ab"/>
        <w:spacing w:after="0"/>
        <w:rPr>
          <w:b/>
          <w:bCs/>
          <w:shadow/>
          <w:sz w:val="28"/>
          <w:szCs w:val="28"/>
        </w:rPr>
      </w:pPr>
    </w:p>
    <w:p w:rsidR="00AA2B2C" w:rsidRPr="00AA2B2C" w:rsidRDefault="00AA2B2C" w:rsidP="00AA2B2C">
      <w:pPr>
        <w:pStyle w:val="ab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AA2B2C">
        <w:rPr>
          <w:b/>
          <w:sz w:val="28"/>
          <w:szCs w:val="28"/>
          <w:lang w:eastAsia="ar-SA"/>
        </w:rPr>
        <w:t>РЕШЕНИЕ</w:t>
      </w:r>
    </w:p>
    <w:p w:rsidR="00AA2B2C" w:rsidRPr="00AA2B2C" w:rsidRDefault="00AA2B2C" w:rsidP="00AA2B2C">
      <w:pPr>
        <w:pStyle w:val="ab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</w:p>
    <w:p w:rsidR="00AA2B2C" w:rsidRPr="00AA2B2C" w:rsidRDefault="00AA2B2C" w:rsidP="00AA2B2C">
      <w:pPr>
        <w:pStyle w:val="ab"/>
        <w:tabs>
          <w:tab w:val="left" w:pos="0"/>
        </w:tabs>
        <w:spacing w:after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AA2B2C">
        <w:rPr>
          <w:b/>
          <w:bCs/>
          <w:sz w:val="28"/>
          <w:szCs w:val="28"/>
          <w:lang w:eastAsia="ar-SA"/>
        </w:rPr>
        <w:t xml:space="preserve">от </w:t>
      </w:r>
      <w:r w:rsidR="008B1ACF">
        <w:rPr>
          <w:b/>
          <w:bCs/>
          <w:sz w:val="28"/>
          <w:szCs w:val="28"/>
          <w:lang w:eastAsia="ar-SA"/>
        </w:rPr>
        <w:t xml:space="preserve">28 октября </w:t>
      </w:r>
      <w:r w:rsidRPr="00AA2B2C">
        <w:rPr>
          <w:b/>
          <w:bCs/>
          <w:sz w:val="28"/>
          <w:szCs w:val="28"/>
          <w:lang w:eastAsia="ar-SA"/>
        </w:rPr>
        <w:t xml:space="preserve"> 2021 года № </w:t>
      </w:r>
      <w:r w:rsidR="008B1ACF">
        <w:rPr>
          <w:b/>
          <w:bCs/>
          <w:sz w:val="28"/>
          <w:szCs w:val="28"/>
          <w:lang w:eastAsia="ar-SA"/>
        </w:rPr>
        <w:t>141</w:t>
      </w:r>
    </w:p>
    <w:p w:rsidR="005C6F67" w:rsidRPr="00AA2B2C" w:rsidRDefault="005C6F67" w:rsidP="00AA2B2C">
      <w:pPr>
        <w:pStyle w:val="ab"/>
        <w:tabs>
          <w:tab w:val="left" w:pos="0"/>
        </w:tabs>
        <w:spacing w:after="0"/>
        <w:ind w:firstLine="709"/>
        <w:jc w:val="center"/>
        <w:rPr>
          <w:b/>
          <w:bCs/>
          <w:sz w:val="28"/>
          <w:szCs w:val="28"/>
          <w:lang w:eastAsia="ar-SA"/>
        </w:rPr>
      </w:pPr>
    </w:p>
    <w:tbl>
      <w:tblPr>
        <w:tblW w:w="0" w:type="auto"/>
        <w:tblLook w:val="01E0"/>
      </w:tblPr>
      <w:tblGrid>
        <w:gridCol w:w="10214"/>
      </w:tblGrid>
      <w:tr w:rsidR="005C6F67" w:rsidRPr="00AA2B2C" w:rsidTr="00BC2653">
        <w:trPr>
          <w:trHeight w:val="1234"/>
        </w:trPr>
        <w:tc>
          <w:tcPr>
            <w:tcW w:w="10214" w:type="dxa"/>
          </w:tcPr>
          <w:p w:rsidR="00AA2B2C" w:rsidRDefault="005C6F67" w:rsidP="00AA2B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032987"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 утверждении </w:t>
            </w:r>
            <w:r w:rsidR="000D77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032987"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орядк</w:t>
            </w:r>
            <w:r w:rsidR="000D77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предоставлени</w:t>
            </w:r>
            <w:r w:rsidR="00032987"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  <w:r w:rsidR="00C72873"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80FE6"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субсидии</w:t>
            </w:r>
            <w:r w:rsidR="00C72873"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5C6F67" w:rsidRDefault="00980FE6" w:rsidP="00AA2B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бюджета Новобурасского муниципального образования</w:t>
            </w:r>
            <w:r w:rsidR="00032987"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Новобурасского муниципального района Саратовской области</w:t>
            </w:r>
            <w:r w:rsidR="00AA2B2C"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C6F67"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бюджету Новобурасского муниципального района </w:t>
            </w:r>
            <w:r w:rsidRPr="00AA2B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Саратовской области</w:t>
            </w:r>
          </w:p>
          <w:p w:rsidR="00AA2B2C" w:rsidRPr="00AA2B2C" w:rsidRDefault="00AA2B2C" w:rsidP="00AA2B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6F67" w:rsidRDefault="005C6F67" w:rsidP="00AA2B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       В соответствии со статьей 142.</w:t>
      </w:r>
      <w:r w:rsidR="00A177F3" w:rsidRPr="00AA2B2C">
        <w:rPr>
          <w:rFonts w:ascii="Times New Roman" w:hAnsi="Times New Roman" w:cs="Times New Roman"/>
          <w:sz w:val="28"/>
          <w:szCs w:val="28"/>
        </w:rPr>
        <w:t>3</w:t>
      </w:r>
      <w:r w:rsidRPr="00AA2B2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частью 4 статьи 1</w:t>
      </w:r>
      <w:r w:rsidR="00A177F3" w:rsidRPr="00AA2B2C">
        <w:rPr>
          <w:rFonts w:ascii="Times New Roman" w:hAnsi="Times New Roman" w:cs="Times New Roman"/>
          <w:sz w:val="28"/>
          <w:szCs w:val="28"/>
        </w:rPr>
        <w:t>4</w:t>
      </w:r>
      <w:r w:rsidRPr="00AA2B2C">
        <w:rPr>
          <w:rFonts w:ascii="Times New Roman" w:hAnsi="Times New Roman" w:cs="Times New Roman"/>
          <w:sz w:val="28"/>
          <w:szCs w:val="28"/>
        </w:rPr>
        <w:t xml:space="preserve"> Федерального закона РФ от 06.10.2003 года №131-ФЗ «Об общих принципах организации местного самоуправления в Российской Федерации»</w:t>
      </w:r>
      <w:r w:rsidR="00AA2B2C">
        <w:rPr>
          <w:rFonts w:ascii="Times New Roman" w:hAnsi="Times New Roman" w:cs="Times New Roman"/>
          <w:sz w:val="28"/>
          <w:szCs w:val="28"/>
        </w:rPr>
        <w:t>, руководствуясь Уставом Новобурасского муниципального образования, Совет решил:</w:t>
      </w:r>
      <w:r w:rsidRPr="00AA2B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B2C" w:rsidRPr="00AA2B2C" w:rsidRDefault="00AA2B2C" w:rsidP="00AA2B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B2C" w:rsidRDefault="005C6F67" w:rsidP="00AA2B2C">
      <w:pPr>
        <w:pStyle w:val="ad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D77F4">
        <w:rPr>
          <w:rFonts w:ascii="Times New Roman" w:hAnsi="Times New Roman" w:cs="Times New Roman"/>
          <w:sz w:val="28"/>
          <w:szCs w:val="28"/>
        </w:rPr>
        <w:t>П</w:t>
      </w:r>
      <w:r w:rsidRPr="00AA2B2C">
        <w:rPr>
          <w:rFonts w:ascii="Times New Roman" w:hAnsi="Times New Roman" w:cs="Times New Roman"/>
          <w:sz w:val="28"/>
          <w:szCs w:val="28"/>
        </w:rPr>
        <w:t>оряд</w:t>
      </w:r>
      <w:r w:rsidR="000D77F4">
        <w:rPr>
          <w:rFonts w:ascii="Times New Roman" w:hAnsi="Times New Roman" w:cs="Times New Roman"/>
          <w:sz w:val="28"/>
          <w:szCs w:val="28"/>
        </w:rPr>
        <w:t>о</w:t>
      </w:r>
      <w:r w:rsidRPr="00AA2B2C">
        <w:rPr>
          <w:rFonts w:ascii="Times New Roman" w:hAnsi="Times New Roman" w:cs="Times New Roman"/>
          <w:sz w:val="28"/>
          <w:szCs w:val="28"/>
        </w:rPr>
        <w:t xml:space="preserve">к предоставления </w:t>
      </w:r>
      <w:r w:rsidR="00A177F3" w:rsidRPr="00AA2B2C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AA2B2C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A177F3" w:rsidRPr="00AA2B2C">
        <w:rPr>
          <w:rFonts w:ascii="Times New Roman" w:hAnsi="Times New Roman" w:cs="Times New Roman"/>
          <w:bCs/>
          <w:sz w:val="28"/>
          <w:szCs w:val="28"/>
        </w:rPr>
        <w:t>Новобурасского</w:t>
      </w:r>
      <w:r w:rsidRPr="00AA2B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="00AA2B2C" w:rsidRPr="00AA2B2C">
        <w:rPr>
          <w:rFonts w:ascii="Times New Roman" w:hAnsi="Times New Roman" w:cs="Times New Roman"/>
          <w:sz w:val="28"/>
          <w:szCs w:val="28"/>
        </w:rPr>
        <w:t xml:space="preserve"> </w:t>
      </w:r>
      <w:r w:rsidR="00AA2B2C" w:rsidRPr="00AA2B2C">
        <w:rPr>
          <w:rFonts w:ascii="Times New Roman" w:hAnsi="Times New Roman" w:cs="Times New Roman"/>
          <w:bCs/>
          <w:sz w:val="28"/>
          <w:szCs w:val="28"/>
        </w:rPr>
        <w:t xml:space="preserve">бюджету Новобурасского муниципального района Саратовской области </w:t>
      </w:r>
      <w:r w:rsidRPr="00AA2B2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643F5" w:rsidRPr="00AA2B2C">
        <w:rPr>
          <w:rFonts w:ascii="Times New Roman" w:hAnsi="Times New Roman" w:cs="Times New Roman"/>
          <w:sz w:val="28"/>
          <w:szCs w:val="28"/>
        </w:rPr>
        <w:t>ю.</w:t>
      </w:r>
    </w:p>
    <w:p w:rsidR="00AA2B2C" w:rsidRPr="00AA2B2C" w:rsidRDefault="00AA2B2C" w:rsidP="00AA2B2C">
      <w:pPr>
        <w:pStyle w:val="ad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Новобурасского муниципального образования от 15.04.2019г. № 54 «О порядке официального опубликования (обнародования) муниципальных правовых актов в Новобурасском муниципальном образовании», но не ранее 1 января 2022 года. Настоящее решение подлежит размещению на сайте администрации Новобурасского муниципального района в сети Интернет </w:t>
      </w:r>
      <w:r w:rsidRPr="00AA2B2C">
        <w:rPr>
          <w:rFonts w:ascii="Times New Roman" w:hAnsi="Times New Roman" w:cs="Times New Roman"/>
          <w:kern w:val="2"/>
          <w:sz w:val="28"/>
          <w:szCs w:val="28"/>
        </w:rPr>
        <w:t>(</w:t>
      </w:r>
      <w:hyperlink r:id="rId8" w:history="1">
        <w:r w:rsidRPr="00AA2B2C">
          <w:rPr>
            <w:rStyle w:val="ae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AA2B2C">
          <w:rPr>
            <w:rStyle w:val="ae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AA2B2C">
          <w:rPr>
            <w:rStyle w:val="ae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AA2B2C">
          <w:rPr>
            <w:rStyle w:val="ae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AA2B2C">
          <w:rPr>
            <w:rStyle w:val="ae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AA2B2C">
          <w:rPr>
            <w:rStyle w:val="ae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AA2B2C">
          <w:rPr>
            <w:rStyle w:val="ae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AA2B2C">
          <w:rPr>
            <w:rStyle w:val="ae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AA2B2C">
        <w:rPr>
          <w:rFonts w:ascii="Times New Roman" w:hAnsi="Times New Roman" w:cs="Times New Roman"/>
          <w:kern w:val="2"/>
          <w:sz w:val="28"/>
          <w:szCs w:val="28"/>
        </w:rPr>
        <w:t>).</w:t>
      </w:r>
    </w:p>
    <w:p w:rsidR="00AA2B2C" w:rsidRPr="00AA2B2C" w:rsidRDefault="00AA2B2C" w:rsidP="00AA2B2C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B2C" w:rsidRPr="00AA2B2C" w:rsidRDefault="00AA2B2C" w:rsidP="00AA2B2C">
      <w:pPr>
        <w:pStyle w:val="ad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A2B2C" w:rsidRPr="00AA2B2C" w:rsidRDefault="00AA2B2C" w:rsidP="00AA2B2C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  <w:r w:rsidRPr="00AA2B2C">
        <w:rPr>
          <w:b/>
          <w:sz w:val="28"/>
          <w:szCs w:val="28"/>
          <w:lang w:val="ru-RU"/>
        </w:rPr>
        <w:t xml:space="preserve">Глава Новобурасского </w:t>
      </w:r>
    </w:p>
    <w:p w:rsidR="00AA2B2C" w:rsidRPr="00AA2B2C" w:rsidRDefault="00AA2B2C" w:rsidP="00AA2B2C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  <w:r w:rsidRPr="00AA2B2C">
        <w:rPr>
          <w:b/>
          <w:sz w:val="28"/>
          <w:szCs w:val="28"/>
          <w:lang w:val="ru-RU"/>
        </w:rPr>
        <w:t>муниципального образования</w:t>
      </w:r>
      <w:r w:rsidRPr="00AA2B2C">
        <w:rPr>
          <w:b/>
          <w:sz w:val="28"/>
          <w:szCs w:val="28"/>
          <w:lang w:val="ru-RU"/>
        </w:rPr>
        <w:tab/>
      </w:r>
      <w:r w:rsidRPr="00AA2B2C">
        <w:rPr>
          <w:b/>
          <w:sz w:val="28"/>
          <w:szCs w:val="28"/>
          <w:lang w:val="ru-RU"/>
        </w:rPr>
        <w:tab/>
      </w:r>
      <w:r w:rsidRPr="00AA2B2C">
        <w:rPr>
          <w:b/>
          <w:sz w:val="28"/>
          <w:szCs w:val="28"/>
          <w:lang w:val="ru-RU"/>
        </w:rPr>
        <w:tab/>
        <w:t xml:space="preserve">                                          И.Е. Попков</w:t>
      </w:r>
    </w:p>
    <w:p w:rsidR="00AA2B2C" w:rsidRPr="00AA2B2C" w:rsidRDefault="00AA2B2C" w:rsidP="00AA2B2C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</w:p>
    <w:p w:rsidR="005C6F67" w:rsidRPr="00AA2B2C" w:rsidRDefault="005C6F67" w:rsidP="00AA2B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43F5" w:rsidRPr="00AA2B2C" w:rsidRDefault="00F643F5" w:rsidP="00AA2B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6F67" w:rsidRPr="00AA2B2C" w:rsidRDefault="005C6F67" w:rsidP="00AA2B2C">
      <w:pPr>
        <w:spacing w:after="0" w:line="240" w:lineRule="auto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</w:p>
    <w:p w:rsidR="00A177F3" w:rsidRPr="00AA2B2C" w:rsidRDefault="00A177F3" w:rsidP="00AA2B2C">
      <w:pPr>
        <w:spacing w:after="0" w:line="240" w:lineRule="auto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</w:p>
    <w:p w:rsidR="00A177F3" w:rsidRPr="00AA2B2C" w:rsidRDefault="00A177F3" w:rsidP="00AA2B2C">
      <w:pPr>
        <w:spacing w:after="0" w:line="240" w:lineRule="auto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</w:p>
    <w:p w:rsidR="00F643F5" w:rsidRDefault="00F643F5" w:rsidP="00AA2B2C">
      <w:pPr>
        <w:widowControl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A2B2C" w:rsidRPr="00AA2B2C" w:rsidRDefault="00AA2B2C" w:rsidP="00AA2B2C">
      <w:pPr>
        <w:widowControl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C6F67" w:rsidRPr="00AA2B2C" w:rsidRDefault="005C6F67" w:rsidP="00AA2B2C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C6F67" w:rsidRPr="00AA2B2C" w:rsidRDefault="005C6F67" w:rsidP="00AA2B2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 w:rsidR="00A177F3" w:rsidRPr="00AA2B2C">
        <w:rPr>
          <w:rFonts w:ascii="Times New Roman" w:hAnsi="Times New Roman" w:cs="Times New Roman"/>
          <w:sz w:val="28"/>
          <w:szCs w:val="28"/>
        </w:rPr>
        <w:t>Новобурасского</w:t>
      </w:r>
    </w:p>
    <w:p w:rsidR="005C6F67" w:rsidRPr="00AA2B2C" w:rsidRDefault="005C6F67" w:rsidP="00AA2B2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C6F67" w:rsidRPr="00AA2B2C" w:rsidRDefault="005C6F67" w:rsidP="00AA2B2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от</w:t>
      </w:r>
      <w:r w:rsidR="00AA2B2C">
        <w:rPr>
          <w:rFonts w:ascii="Times New Roman" w:hAnsi="Times New Roman" w:cs="Times New Roman"/>
          <w:sz w:val="28"/>
          <w:szCs w:val="28"/>
        </w:rPr>
        <w:t xml:space="preserve"> </w:t>
      </w:r>
      <w:r w:rsidR="008B1ACF">
        <w:rPr>
          <w:rFonts w:ascii="Times New Roman" w:hAnsi="Times New Roman" w:cs="Times New Roman"/>
          <w:sz w:val="28"/>
          <w:szCs w:val="28"/>
        </w:rPr>
        <w:t>28.10.</w:t>
      </w:r>
      <w:r w:rsidR="00AA2B2C">
        <w:rPr>
          <w:rFonts w:ascii="Times New Roman" w:hAnsi="Times New Roman" w:cs="Times New Roman"/>
          <w:sz w:val="28"/>
          <w:szCs w:val="28"/>
        </w:rPr>
        <w:t xml:space="preserve"> </w:t>
      </w:r>
      <w:r w:rsidRPr="00AA2B2C">
        <w:rPr>
          <w:rFonts w:ascii="Times New Roman" w:hAnsi="Times New Roman" w:cs="Times New Roman"/>
          <w:sz w:val="28"/>
          <w:szCs w:val="28"/>
        </w:rPr>
        <w:t>20</w:t>
      </w:r>
      <w:r w:rsidR="00AA2B2C">
        <w:rPr>
          <w:rFonts w:ascii="Times New Roman" w:hAnsi="Times New Roman" w:cs="Times New Roman"/>
          <w:sz w:val="28"/>
          <w:szCs w:val="28"/>
        </w:rPr>
        <w:t xml:space="preserve">21 года № </w:t>
      </w:r>
      <w:r w:rsidR="008B1ACF">
        <w:rPr>
          <w:rFonts w:ascii="Times New Roman" w:hAnsi="Times New Roman" w:cs="Times New Roman"/>
          <w:sz w:val="28"/>
          <w:szCs w:val="28"/>
        </w:rPr>
        <w:t>141</w:t>
      </w:r>
    </w:p>
    <w:p w:rsidR="005C6F67" w:rsidRDefault="005C6F67" w:rsidP="00AA2B2C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4E1B" w:rsidRPr="00AA2B2C" w:rsidRDefault="00F04E1B" w:rsidP="00AA2B2C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77F4" w:rsidRDefault="000D77F4" w:rsidP="00AA2B2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6F67" w:rsidRPr="00AA2B2C">
        <w:rPr>
          <w:rFonts w:ascii="Times New Roman" w:hAnsi="Times New Roman" w:cs="Times New Roman"/>
          <w:b/>
          <w:sz w:val="28"/>
          <w:szCs w:val="28"/>
        </w:rPr>
        <w:t>оряд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5C6F67" w:rsidRPr="00AA2B2C">
        <w:rPr>
          <w:rFonts w:ascii="Times New Roman" w:hAnsi="Times New Roman" w:cs="Times New Roman"/>
          <w:b/>
          <w:sz w:val="28"/>
          <w:szCs w:val="28"/>
        </w:rPr>
        <w:t>к</w:t>
      </w:r>
    </w:p>
    <w:p w:rsidR="00F04E1B" w:rsidRDefault="005C6F67" w:rsidP="00AA2B2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B2C">
        <w:rPr>
          <w:rFonts w:ascii="Times New Roman" w:hAnsi="Times New Roman" w:cs="Times New Roman"/>
          <w:b/>
          <w:sz w:val="28"/>
          <w:szCs w:val="28"/>
        </w:rPr>
        <w:t xml:space="preserve"> предоставления из бюджета </w:t>
      </w:r>
      <w:r w:rsidR="00EA39E3" w:rsidRPr="00AA2B2C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образования Новобурасского муниципального района Саратовской области</w:t>
      </w:r>
      <w:r w:rsidR="00F04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9E3" w:rsidRPr="00AA2B2C"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AA2B2C">
        <w:rPr>
          <w:rFonts w:ascii="Times New Roman" w:hAnsi="Times New Roman" w:cs="Times New Roman"/>
          <w:b/>
          <w:sz w:val="28"/>
          <w:szCs w:val="28"/>
        </w:rPr>
        <w:t xml:space="preserve"> бюджету </w:t>
      </w:r>
      <w:r w:rsidR="00EA39E3" w:rsidRPr="00AA2B2C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AA2B2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F04E1B" w:rsidRDefault="00EA39E3" w:rsidP="00AA2B2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B2C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F04E1B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Pr="00AA2B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6F67" w:rsidRPr="00AA2B2C" w:rsidRDefault="00EA39E3" w:rsidP="00AA2B2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B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6F67" w:rsidRPr="00AA2B2C" w:rsidRDefault="005C6F67" w:rsidP="00AA2B2C">
      <w:pPr>
        <w:numPr>
          <w:ilvl w:val="0"/>
          <w:numId w:val="1"/>
        </w:numPr>
        <w:tabs>
          <w:tab w:val="clear" w:pos="885"/>
          <w:tab w:val="num" w:pos="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Настоящ</w:t>
      </w:r>
      <w:r w:rsidR="000D77F4">
        <w:rPr>
          <w:rFonts w:ascii="Times New Roman" w:hAnsi="Times New Roman" w:cs="Times New Roman"/>
          <w:sz w:val="28"/>
          <w:szCs w:val="28"/>
        </w:rPr>
        <w:t>ий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По</w:t>
      </w:r>
      <w:r w:rsidR="000D77F4">
        <w:rPr>
          <w:rFonts w:ascii="Times New Roman" w:hAnsi="Times New Roman" w:cs="Times New Roman"/>
          <w:sz w:val="28"/>
          <w:szCs w:val="28"/>
        </w:rPr>
        <w:t xml:space="preserve">рядок </w:t>
      </w:r>
      <w:r w:rsidRPr="00AA2B2C">
        <w:rPr>
          <w:rFonts w:ascii="Times New Roman" w:hAnsi="Times New Roman" w:cs="Times New Roman"/>
          <w:sz w:val="28"/>
          <w:szCs w:val="28"/>
        </w:rPr>
        <w:t>разработан в соответствии со статьей 142.</w:t>
      </w:r>
      <w:r w:rsidR="00EA39E3" w:rsidRPr="00AA2B2C">
        <w:rPr>
          <w:rFonts w:ascii="Times New Roman" w:hAnsi="Times New Roman" w:cs="Times New Roman"/>
          <w:sz w:val="28"/>
          <w:szCs w:val="28"/>
        </w:rPr>
        <w:t>3</w:t>
      </w:r>
      <w:r w:rsidRPr="00AA2B2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определяет </w:t>
      </w:r>
      <w:r w:rsidR="000D77F4" w:rsidRPr="00AA2B2C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предоставления из бюджета</w:t>
      </w:r>
      <w:r w:rsidR="00F04E1B">
        <w:rPr>
          <w:rFonts w:ascii="Times New Roman" w:hAnsi="Times New Roman" w:cs="Times New Roman"/>
          <w:sz w:val="28"/>
          <w:szCs w:val="28"/>
        </w:rPr>
        <w:t xml:space="preserve"> Новобурасского </w:t>
      </w:r>
      <w:r w:rsidRPr="00AA2B2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04E1B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Саратовской области (далее – бюджет муниципального образования) </w:t>
      </w:r>
      <w:r w:rsidR="00EA39E3" w:rsidRPr="00AA2B2C">
        <w:rPr>
          <w:rFonts w:ascii="Times New Roman" w:hAnsi="Times New Roman" w:cs="Times New Roman"/>
          <w:sz w:val="28"/>
          <w:szCs w:val="28"/>
        </w:rPr>
        <w:t>субсидии</w:t>
      </w:r>
      <w:r w:rsidRPr="00AA2B2C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F04E1B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AA2B2C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F04E1B">
        <w:rPr>
          <w:rFonts w:ascii="Times New Roman" w:hAnsi="Times New Roman" w:cs="Times New Roman"/>
          <w:sz w:val="28"/>
          <w:szCs w:val="28"/>
        </w:rPr>
        <w:t xml:space="preserve"> Саратовской области (далее – бюджет муниципального района) </w:t>
      </w:r>
      <w:r w:rsidR="00EA39E3" w:rsidRPr="00AA2B2C">
        <w:rPr>
          <w:rFonts w:ascii="Times New Roman" w:hAnsi="Times New Roman" w:cs="Times New Roman"/>
          <w:sz w:val="28"/>
          <w:szCs w:val="28"/>
        </w:rPr>
        <w:t xml:space="preserve">в целях софинансирования расходных обязательств, возникающих при выполнении </w:t>
      </w:r>
      <w:r w:rsidR="009B7F58" w:rsidRPr="00AA2B2C">
        <w:rPr>
          <w:rFonts w:ascii="Times New Roman" w:hAnsi="Times New Roman" w:cs="Times New Roman"/>
          <w:sz w:val="28"/>
          <w:szCs w:val="28"/>
        </w:rPr>
        <w:t>полномочий органов местного самоуправления по решению вопросов местного значения</w:t>
      </w:r>
      <w:r w:rsidRPr="00AA2B2C">
        <w:rPr>
          <w:rFonts w:ascii="Times New Roman" w:hAnsi="Times New Roman" w:cs="Times New Roman"/>
          <w:sz w:val="28"/>
          <w:szCs w:val="28"/>
        </w:rPr>
        <w:t>.</w:t>
      </w:r>
    </w:p>
    <w:p w:rsidR="00077950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2. Субсиди</w:t>
      </w:r>
      <w:r w:rsidR="00077950" w:rsidRPr="00AA2B2C">
        <w:rPr>
          <w:rFonts w:ascii="Times New Roman" w:hAnsi="Times New Roman" w:cs="Times New Roman"/>
          <w:sz w:val="28"/>
          <w:szCs w:val="28"/>
        </w:rPr>
        <w:t>я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077950" w:rsidRPr="00AA2B2C">
        <w:rPr>
          <w:rFonts w:ascii="Times New Roman" w:hAnsi="Times New Roman" w:cs="Times New Roman"/>
          <w:sz w:val="28"/>
          <w:szCs w:val="28"/>
        </w:rPr>
        <w:t>е</w:t>
      </w:r>
      <w:r w:rsidRPr="00AA2B2C">
        <w:rPr>
          <w:rFonts w:ascii="Times New Roman" w:hAnsi="Times New Roman" w:cs="Times New Roman"/>
          <w:sz w:val="28"/>
          <w:szCs w:val="28"/>
        </w:rPr>
        <w:t>тся в целях оказания финансовой поддержки муниципальн</w:t>
      </w:r>
      <w:r w:rsidR="00077950" w:rsidRPr="00AA2B2C">
        <w:rPr>
          <w:rFonts w:ascii="Times New Roman" w:hAnsi="Times New Roman" w:cs="Times New Roman"/>
          <w:sz w:val="28"/>
          <w:szCs w:val="28"/>
        </w:rPr>
        <w:t>ому</w:t>
      </w:r>
      <w:r w:rsidR="00F04E1B">
        <w:rPr>
          <w:rFonts w:ascii="Times New Roman" w:hAnsi="Times New Roman" w:cs="Times New Roman"/>
          <w:sz w:val="28"/>
          <w:szCs w:val="28"/>
        </w:rPr>
        <w:t xml:space="preserve"> </w:t>
      </w:r>
      <w:r w:rsidR="00077950" w:rsidRPr="00AA2B2C">
        <w:rPr>
          <w:rFonts w:ascii="Times New Roman" w:hAnsi="Times New Roman" w:cs="Times New Roman"/>
          <w:sz w:val="28"/>
          <w:szCs w:val="28"/>
        </w:rPr>
        <w:t xml:space="preserve">району </w:t>
      </w:r>
      <w:r w:rsidRPr="00AA2B2C">
        <w:rPr>
          <w:rFonts w:ascii="Times New Roman" w:hAnsi="Times New Roman" w:cs="Times New Roman"/>
          <w:sz w:val="28"/>
          <w:szCs w:val="28"/>
        </w:rPr>
        <w:t>при исполнении расходных обязательств, возникающих при выполнении полномочий органов местного самоуправления по вопросам местного значения</w:t>
      </w:r>
      <w:r w:rsidR="00077950" w:rsidRPr="00AA2B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6C29" w:rsidRPr="00AA2B2C" w:rsidRDefault="00F643F5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3. </w:t>
      </w:r>
      <w:r w:rsidR="00E36C29" w:rsidRPr="00AA2B2C">
        <w:rPr>
          <w:rFonts w:ascii="Times New Roman" w:hAnsi="Times New Roman" w:cs="Times New Roman"/>
          <w:sz w:val="28"/>
          <w:szCs w:val="28"/>
        </w:rPr>
        <w:t>Субсиди</w:t>
      </w:r>
      <w:r w:rsidR="00077950" w:rsidRPr="00AA2B2C">
        <w:rPr>
          <w:rFonts w:ascii="Times New Roman" w:hAnsi="Times New Roman" w:cs="Times New Roman"/>
          <w:sz w:val="28"/>
          <w:szCs w:val="28"/>
        </w:rPr>
        <w:t>я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077950" w:rsidRPr="00AA2B2C">
        <w:rPr>
          <w:rFonts w:ascii="Times New Roman" w:hAnsi="Times New Roman" w:cs="Times New Roman"/>
          <w:sz w:val="28"/>
          <w:szCs w:val="28"/>
        </w:rPr>
        <w:t>ется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в пределах лимитов бюджетных обязательств, доведенных главному распорядителю средств </w:t>
      </w:r>
      <w:r w:rsidR="00077950" w:rsidRPr="00AA2B2C">
        <w:rPr>
          <w:rFonts w:ascii="Times New Roman" w:hAnsi="Times New Roman" w:cs="Times New Roman"/>
          <w:sz w:val="28"/>
          <w:szCs w:val="28"/>
        </w:rPr>
        <w:t>местного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4. </w:t>
      </w:r>
      <w:bookmarkStart w:id="0" w:name="P55"/>
      <w:bookmarkEnd w:id="0"/>
      <w:r w:rsidRPr="00AA2B2C">
        <w:rPr>
          <w:rFonts w:ascii="Times New Roman" w:hAnsi="Times New Roman" w:cs="Times New Roman"/>
          <w:sz w:val="28"/>
          <w:szCs w:val="28"/>
        </w:rPr>
        <w:t>Цели предоставления субсиди</w:t>
      </w:r>
      <w:r w:rsidR="00077950" w:rsidRPr="00AA2B2C">
        <w:rPr>
          <w:rFonts w:ascii="Times New Roman" w:hAnsi="Times New Roman" w:cs="Times New Roman"/>
          <w:sz w:val="28"/>
          <w:szCs w:val="28"/>
        </w:rPr>
        <w:t>и</w:t>
      </w:r>
      <w:r w:rsidRPr="00AA2B2C">
        <w:rPr>
          <w:rFonts w:ascii="Times New Roman" w:hAnsi="Times New Roman" w:cs="Times New Roman"/>
          <w:sz w:val="28"/>
          <w:szCs w:val="28"/>
        </w:rPr>
        <w:t xml:space="preserve"> определяются исходя из необходимости достижения результатов использования субсидии.</w:t>
      </w:r>
    </w:p>
    <w:p w:rsidR="00E36C29" w:rsidRPr="00AA2B2C" w:rsidRDefault="00F643F5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5. </w:t>
      </w:r>
      <w:r w:rsidR="00E36C29" w:rsidRPr="00AA2B2C">
        <w:rPr>
          <w:rFonts w:ascii="Times New Roman" w:hAnsi="Times New Roman" w:cs="Times New Roman"/>
          <w:sz w:val="28"/>
          <w:szCs w:val="28"/>
        </w:rPr>
        <w:t>Поряд</w:t>
      </w:r>
      <w:r w:rsidR="00077950" w:rsidRPr="00AA2B2C">
        <w:rPr>
          <w:rFonts w:ascii="Times New Roman" w:hAnsi="Times New Roman" w:cs="Times New Roman"/>
          <w:sz w:val="28"/>
          <w:szCs w:val="28"/>
        </w:rPr>
        <w:t>ок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 w:rsidR="00077950" w:rsidRPr="00AA2B2C">
        <w:rPr>
          <w:rFonts w:ascii="Times New Roman" w:hAnsi="Times New Roman" w:cs="Times New Roman"/>
          <w:sz w:val="28"/>
          <w:szCs w:val="28"/>
        </w:rPr>
        <w:t>и</w:t>
      </w:r>
      <w:r w:rsidR="00F04E1B">
        <w:rPr>
          <w:rFonts w:ascii="Times New Roman" w:hAnsi="Times New Roman" w:cs="Times New Roman"/>
          <w:sz w:val="28"/>
          <w:szCs w:val="28"/>
        </w:rPr>
        <w:t xml:space="preserve"> </w:t>
      </w:r>
      <w:r w:rsidR="00E36C29" w:rsidRPr="00AA2B2C">
        <w:rPr>
          <w:rFonts w:ascii="Times New Roman" w:hAnsi="Times New Roman" w:cs="Times New Roman"/>
          <w:sz w:val="28"/>
          <w:szCs w:val="28"/>
        </w:rPr>
        <w:t>устанавлива</w:t>
      </w:r>
      <w:r w:rsidR="00077950" w:rsidRPr="00AA2B2C">
        <w:rPr>
          <w:rFonts w:ascii="Times New Roman" w:hAnsi="Times New Roman" w:cs="Times New Roman"/>
          <w:sz w:val="28"/>
          <w:szCs w:val="28"/>
        </w:rPr>
        <w:t>ет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требования к составу расходных обязательств муниципального </w:t>
      </w:r>
      <w:r w:rsidR="00077950" w:rsidRPr="00AA2B2C">
        <w:rPr>
          <w:rFonts w:ascii="Times New Roman" w:hAnsi="Times New Roman" w:cs="Times New Roman"/>
          <w:sz w:val="28"/>
          <w:szCs w:val="28"/>
        </w:rPr>
        <w:t>района</w:t>
      </w:r>
      <w:r w:rsidR="00E36C29" w:rsidRPr="00AA2B2C">
        <w:rPr>
          <w:rFonts w:ascii="Times New Roman" w:hAnsi="Times New Roman" w:cs="Times New Roman"/>
          <w:sz w:val="28"/>
          <w:szCs w:val="28"/>
        </w:rPr>
        <w:t>, софинансируемых из бюджета</w:t>
      </w:r>
      <w:r w:rsidR="00077950" w:rsidRPr="00AA2B2C">
        <w:rPr>
          <w:rFonts w:ascii="Times New Roman" w:hAnsi="Times New Roman" w:cs="Times New Roman"/>
          <w:sz w:val="28"/>
          <w:szCs w:val="28"/>
        </w:rPr>
        <w:t xml:space="preserve"> </w:t>
      </w:r>
      <w:r w:rsidR="00F04E1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36C29" w:rsidRPr="00AA2B2C">
        <w:rPr>
          <w:rFonts w:ascii="Times New Roman" w:hAnsi="Times New Roman" w:cs="Times New Roman"/>
          <w:sz w:val="28"/>
          <w:szCs w:val="28"/>
        </w:rPr>
        <w:t>, включающие требования к составу приобретаемых в целях достижения результатов использования субсидий товаров (выполняемых работ, оказываемых услуг) и (или) способам финансового обеспечения реализации соответствующих расходных обязательств за счет средств местного бюджета.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8"/>
      <w:bookmarkEnd w:id="1"/>
      <w:r w:rsidRPr="00AA2B2C">
        <w:rPr>
          <w:rFonts w:ascii="Times New Roman" w:hAnsi="Times New Roman" w:cs="Times New Roman"/>
          <w:sz w:val="28"/>
          <w:szCs w:val="28"/>
        </w:rPr>
        <w:t>6. Предоставление субсидий осуществляется</w:t>
      </w:r>
      <w:r w:rsidR="00F04E1B">
        <w:rPr>
          <w:rFonts w:ascii="Times New Roman" w:hAnsi="Times New Roman" w:cs="Times New Roman"/>
          <w:sz w:val="28"/>
          <w:szCs w:val="28"/>
        </w:rPr>
        <w:t xml:space="preserve"> </w:t>
      </w:r>
      <w:r w:rsidRPr="00AA2B2C">
        <w:rPr>
          <w:rFonts w:ascii="Times New Roman" w:hAnsi="Times New Roman" w:cs="Times New Roman"/>
          <w:sz w:val="28"/>
          <w:szCs w:val="28"/>
        </w:rPr>
        <w:t>по направлениям, на основании Соглашения, подготавливаемого (формируемого) в соответствии с типов</w:t>
      </w:r>
      <w:r w:rsidR="00E40A34" w:rsidRPr="00AA2B2C">
        <w:rPr>
          <w:rFonts w:ascii="Times New Roman" w:hAnsi="Times New Roman" w:cs="Times New Roman"/>
          <w:sz w:val="28"/>
          <w:szCs w:val="28"/>
        </w:rPr>
        <w:t>ой</w:t>
      </w:r>
      <w:r w:rsidRPr="00AA2B2C">
        <w:rPr>
          <w:rFonts w:ascii="Times New Roman" w:hAnsi="Times New Roman" w:cs="Times New Roman"/>
          <w:sz w:val="28"/>
          <w:szCs w:val="28"/>
        </w:rPr>
        <w:t xml:space="preserve"> форм</w:t>
      </w:r>
      <w:r w:rsidR="00E40A34" w:rsidRPr="00AA2B2C">
        <w:rPr>
          <w:rFonts w:ascii="Times New Roman" w:hAnsi="Times New Roman" w:cs="Times New Roman"/>
          <w:sz w:val="28"/>
          <w:szCs w:val="28"/>
        </w:rPr>
        <w:t>ой</w:t>
      </w:r>
      <w:r w:rsidRPr="00AA2B2C">
        <w:rPr>
          <w:rFonts w:ascii="Times New Roman" w:hAnsi="Times New Roman" w:cs="Times New Roman"/>
          <w:sz w:val="28"/>
          <w:szCs w:val="28"/>
        </w:rPr>
        <w:t>, утвержденн</w:t>
      </w:r>
      <w:r w:rsidR="00E40A34" w:rsidRPr="00AA2B2C">
        <w:rPr>
          <w:rFonts w:ascii="Times New Roman" w:hAnsi="Times New Roman" w:cs="Times New Roman"/>
          <w:sz w:val="28"/>
          <w:szCs w:val="28"/>
        </w:rPr>
        <w:t xml:space="preserve">ой </w:t>
      </w:r>
      <w:r w:rsidRPr="00AA2B2C">
        <w:rPr>
          <w:rFonts w:ascii="Times New Roman" w:hAnsi="Times New Roman" w:cs="Times New Roman"/>
          <w:sz w:val="28"/>
          <w:szCs w:val="28"/>
        </w:rPr>
        <w:t>финансов</w:t>
      </w:r>
      <w:r w:rsidR="00E40A34" w:rsidRPr="00AA2B2C">
        <w:rPr>
          <w:rFonts w:ascii="Times New Roman" w:hAnsi="Times New Roman" w:cs="Times New Roman"/>
          <w:sz w:val="28"/>
          <w:szCs w:val="28"/>
        </w:rPr>
        <w:t>ым управлением муниципального района</w:t>
      </w:r>
      <w:r w:rsidRPr="00AA2B2C">
        <w:rPr>
          <w:rFonts w:ascii="Times New Roman" w:hAnsi="Times New Roman" w:cs="Times New Roman"/>
          <w:sz w:val="28"/>
          <w:szCs w:val="28"/>
        </w:rPr>
        <w:t>, и заключаемого на бумажном носителе (далее - Типовое соглашение).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7. Типовое соглашение должно содержать: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1) размер предоставляемой субсидии, порядок, условия и сроки ее предоставления муниципальному </w:t>
      </w:r>
      <w:r w:rsidR="00E40A34" w:rsidRPr="00AA2B2C">
        <w:rPr>
          <w:rFonts w:ascii="Times New Roman" w:hAnsi="Times New Roman" w:cs="Times New Roman"/>
          <w:sz w:val="28"/>
          <w:szCs w:val="28"/>
        </w:rPr>
        <w:t>району</w:t>
      </w:r>
      <w:r w:rsidRPr="00AA2B2C">
        <w:rPr>
          <w:rFonts w:ascii="Times New Roman" w:hAnsi="Times New Roman" w:cs="Times New Roman"/>
          <w:sz w:val="28"/>
          <w:szCs w:val="28"/>
        </w:rPr>
        <w:t xml:space="preserve">, а также объем бюджетных ассигнований местного бюджета на исполнение соответствующих расходных обязательств, </w:t>
      </w:r>
      <w:r w:rsidRPr="00AA2B2C">
        <w:rPr>
          <w:rFonts w:ascii="Times New Roman" w:hAnsi="Times New Roman" w:cs="Times New Roman"/>
          <w:sz w:val="28"/>
          <w:szCs w:val="28"/>
        </w:rPr>
        <w:lastRenderedPageBreak/>
        <w:t>подтверждаемый выпиской из решения о местном бюджете или из сводной бюджетной росписи местного бюджета на соответствующий финансовый год (на соответствующий финансовый год и плановый период);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AA2B2C">
        <w:rPr>
          <w:rFonts w:ascii="Times New Roman" w:hAnsi="Times New Roman" w:cs="Times New Roman"/>
          <w:sz w:val="28"/>
          <w:szCs w:val="28"/>
        </w:rPr>
        <w:t>2) уровень софинансирования, выраженный в процентах от объема бюджетных ассигнований местного бюджета на исполнение соответствующих расходных обязательств (далее - уровень софинансирования);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4"/>
      <w:bookmarkEnd w:id="3"/>
      <w:r w:rsidRPr="00AA2B2C">
        <w:rPr>
          <w:rFonts w:ascii="Times New Roman" w:hAnsi="Times New Roman" w:cs="Times New Roman"/>
          <w:sz w:val="28"/>
          <w:szCs w:val="28"/>
        </w:rPr>
        <w:t xml:space="preserve">3) значения результатов использования субсидии и обязательства муниципального </w:t>
      </w:r>
      <w:r w:rsidR="00F643F5" w:rsidRPr="00AA2B2C">
        <w:rPr>
          <w:rFonts w:ascii="Times New Roman" w:hAnsi="Times New Roman" w:cs="Times New Roman"/>
          <w:sz w:val="28"/>
          <w:szCs w:val="28"/>
        </w:rPr>
        <w:t>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по достижению указанных результатов;</w:t>
      </w:r>
    </w:p>
    <w:p w:rsidR="00E36C29" w:rsidRPr="00AA2B2C" w:rsidRDefault="00F643F5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4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) обязательства муниципального </w:t>
      </w:r>
      <w:r w:rsidRPr="00AA2B2C">
        <w:rPr>
          <w:rFonts w:ascii="Times New Roman" w:hAnsi="Times New Roman" w:cs="Times New Roman"/>
          <w:sz w:val="28"/>
          <w:szCs w:val="28"/>
        </w:rPr>
        <w:t>района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по выполнению установленных требований к качеству и доступности предоставляемых муниципальных услуг - в отношении субсидий, предоставляемых на софинансирование расходных обязательств по оказанию муниципальных услуг (при наличии);</w:t>
      </w:r>
    </w:p>
    <w:p w:rsidR="00E36C29" w:rsidRPr="00AA2B2C" w:rsidRDefault="00F643F5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5</w:t>
      </w:r>
      <w:r w:rsidR="00E36C29" w:rsidRPr="00AA2B2C">
        <w:rPr>
          <w:rFonts w:ascii="Times New Roman" w:hAnsi="Times New Roman" w:cs="Times New Roman"/>
          <w:sz w:val="28"/>
          <w:szCs w:val="28"/>
        </w:rPr>
        <w:t>) сроки, форму и порядок представления отчетности об осуществлении расходов местного бюджета, в целях софинансирования которых предоставляется субсидия, а также о достижении значений результатов использования субсидии;</w:t>
      </w:r>
    </w:p>
    <w:p w:rsidR="00E36C29" w:rsidRPr="00AA2B2C" w:rsidRDefault="00F643F5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6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) указание уполномоченного органа местного самоуправления муниципального </w:t>
      </w:r>
      <w:r w:rsidRPr="00AA2B2C">
        <w:rPr>
          <w:rFonts w:ascii="Times New Roman" w:hAnsi="Times New Roman" w:cs="Times New Roman"/>
          <w:sz w:val="28"/>
          <w:szCs w:val="28"/>
        </w:rPr>
        <w:t>района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, на который возлагаются функции по исполнению (координации исполнения) соглашения со стороны муниципального </w:t>
      </w:r>
      <w:r w:rsidRPr="00AA2B2C">
        <w:rPr>
          <w:rFonts w:ascii="Times New Roman" w:hAnsi="Times New Roman" w:cs="Times New Roman"/>
          <w:sz w:val="28"/>
          <w:szCs w:val="28"/>
        </w:rPr>
        <w:t>района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и представлению отчетности с указанием реквизитов нормативного правового акта, устанавливающего такие полномочия;</w:t>
      </w:r>
    </w:p>
    <w:p w:rsidR="00E36C29" w:rsidRPr="00AA2B2C" w:rsidRDefault="00F643F5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7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) порядок осуществления контроля за выполнением муниципальным </w:t>
      </w:r>
      <w:r w:rsidRPr="00AA2B2C">
        <w:rPr>
          <w:rFonts w:ascii="Times New Roman" w:hAnsi="Times New Roman" w:cs="Times New Roman"/>
          <w:sz w:val="28"/>
          <w:szCs w:val="28"/>
        </w:rPr>
        <w:t>районом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обязательств, предусмотренных соглашением;</w:t>
      </w:r>
    </w:p>
    <w:p w:rsidR="00E36C29" w:rsidRPr="00AA2B2C" w:rsidRDefault="00415FDF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8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) обязательства муниципального </w:t>
      </w:r>
      <w:r w:rsidR="00F643F5" w:rsidRPr="00AA2B2C">
        <w:rPr>
          <w:rFonts w:ascii="Times New Roman" w:hAnsi="Times New Roman" w:cs="Times New Roman"/>
          <w:sz w:val="28"/>
          <w:szCs w:val="28"/>
        </w:rPr>
        <w:t>района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по возврату средств в бюджет</w:t>
      </w:r>
      <w:r w:rsidR="000C7C67" w:rsidRPr="00AA2B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0C7C67" w:rsidRPr="00AA2B2C">
        <w:rPr>
          <w:rFonts w:ascii="Times New Roman" w:hAnsi="Times New Roman" w:cs="Times New Roman"/>
          <w:sz w:val="28"/>
          <w:szCs w:val="28"/>
        </w:rPr>
        <w:t xml:space="preserve">пунктами 9,10 </w:t>
      </w:r>
      <w:r w:rsidR="00E36C29" w:rsidRPr="00AA2B2C">
        <w:rPr>
          <w:rFonts w:ascii="Times New Roman" w:hAnsi="Times New Roman" w:cs="Times New Roman"/>
          <w:sz w:val="28"/>
          <w:szCs w:val="28"/>
        </w:rPr>
        <w:t>настоящ</w:t>
      </w:r>
      <w:r w:rsidR="000D77F4">
        <w:rPr>
          <w:rFonts w:ascii="Times New Roman" w:hAnsi="Times New Roman" w:cs="Times New Roman"/>
          <w:sz w:val="28"/>
          <w:szCs w:val="28"/>
        </w:rPr>
        <w:t>его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П</w:t>
      </w:r>
      <w:r w:rsidR="000D77F4">
        <w:rPr>
          <w:rFonts w:ascii="Times New Roman" w:hAnsi="Times New Roman" w:cs="Times New Roman"/>
          <w:sz w:val="28"/>
          <w:szCs w:val="28"/>
        </w:rPr>
        <w:t>орядка</w:t>
      </w:r>
      <w:r w:rsidR="00E36C29" w:rsidRPr="00AA2B2C">
        <w:rPr>
          <w:rFonts w:ascii="Times New Roman" w:hAnsi="Times New Roman" w:cs="Times New Roman"/>
          <w:sz w:val="28"/>
          <w:szCs w:val="28"/>
        </w:rPr>
        <w:t>;</w:t>
      </w:r>
    </w:p>
    <w:p w:rsidR="00E36C29" w:rsidRPr="00AA2B2C" w:rsidRDefault="00415FDF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9</w:t>
      </w:r>
      <w:r w:rsidR="00E36C29" w:rsidRPr="00AA2B2C">
        <w:rPr>
          <w:rFonts w:ascii="Times New Roman" w:hAnsi="Times New Roman" w:cs="Times New Roman"/>
          <w:sz w:val="28"/>
          <w:szCs w:val="28"/>
        </w:rPr>
        <w:t>) ответственность сторон за нарушение условий Соглашения;</w:t>
      </w:r>
    </w:p>
    <w:p w:rsidR="00E36C29" w:rsidRPr="00AA2B2C" w:rsidRDefault="00415FDF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10</w:t>
      </w:r>
      <w:r w:rsidR="00E36C29" w:rsidRPr="00AA2B2C">
        <w:rPr>
          <w:rFonts w:ascii="Times New Roman" w:hAnsi="Times New Roman" w:cs="Times New Roman"/>
          <w:sz w:val="28"/>
          <w:szCs w:val="28"/>
        </w:rPr>
        <w:t>) условие о вступлении в силу Соглашения;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1</w:t>
      </w:r>
      <w:r w:rsidR="00415FDF" w:rsidRPr="00AA2B2C">
        <w:rPr>
          <w:rFonts w:ascii="Times New Roman" w:hAnsi="Times New Roman" w:cs="Times New Roman"/>
          <w:sz w:val="28"/>
          <w:szCs w:val="28"/>
        </w:rPr>
        <w:t>1</w:t>
      </w:r>
      <w:r w:rsidRPr="00AA2B2C">
        <w:rPr>
          <w:rFonts w:ascii="Times New Roman" w:hAnsi="Times New Roman" w:cs="Times New Roman"/>
          <w:sz w:val="28"/>
          <w:szCs w:val="28"/>
        </w:rPr>
        <w:t>) иные условия по решению главного распорядителя.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8. Соглашение заключается на срок, на который в установленном порядке утверждено распределение субсидии.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Изменения в Соглашение вносятся путем заключения дополнительного соглашения в соответствии </w:t>
      </w:r>
      <w:r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58" w:history="1">
        <w:r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6</w:t>
        </w:r>
      </w:hyperlink>
      <w:r w:rsidRPr="00AA2B2C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D77F4">
        <w:rPr>
          <w:rFonts w:ascii="Times New Roman" w:hAnsi="Times New Roman" w:cs="Times New Roman"/>
          <w:sz w:val="28"/>
          <w:szCs w:val="28"/>
        </w:rPr>
        <w:t>его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</w:t>
      </w:r>
      <w:r w:rsidR="000D77F4">
        <w:rPr>
          <w:rFonts w:ascii="Times New Roman" w:hAnsi="Times New Roman" w:cs="Times New Roman"/>
          <w:sz w:val="28"/>
          <w:szCs w:val="28"/>
        </w:rPr>
        <w:t>орядка</w:t>
      </w:r>
      <w:r w:rsidRPr="00AA2B2C">
        <w:rPr>
          <w:rFonts w:ascii="Times New Roman" w:hAnsi="Times New Roman" w:cs="Times New Roman"/>
          <w:sz w:val="28"/>
          <w:szCs w:val="28"/>
        </w:rPr>
        <w:t>.</w:t>
      </w:r>
    </w:p>
    <w:p w:rsidR="00E36C29" w:rsidRPr="00AA2B2C" w:rsidRDefault="009A5BE3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8"/>
      <w:bookmarkEnd w:id="4"/>
      <w:r w:rsidRPr="00AA2B2C">
        <w:rPr>
          <w:rFonts w:ascii="Times New Roman" w:hAnsi="Times New Roman" w:cs="Times New Roman"/>
          <w:sz w:val="28"/>
          <w:szCs w:val="28"/>
        </w:rPr>
        <w:t>9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</w:t>
      </w:r>
      <w:r w:rsidRPr="00AA2B2C">
        <w:rPr>
          <w:rFonts w:ascii="Times New Roman" w:hAnsi="Times New Roman" w:cs="Times New Roman"/>
          <w:sz w:val="28"/>
          <w:szCs w:val="28"/>
        </w:rPr>
        <w:t xml:space="preserve">районом 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по состоянию на 31 декабря года предоставления субсидии допущены нарушения уровня софинансирования, установленного в </w:t>
      </w:r>
      <w:hyperlink w:anchor="P63" w:history="1">
        <w:r w:rsidR="00E36C29"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2 пункта 7</w:t>
        </w:r>
      </w:hyperlink>
      <w:r w:rsidR="00F04E1B">
        <w:rPr>
          <w:rFonts w:ascii="Times New Roman" w:hAnsi="Times New Roman" w:cs="Times New Roman"/>
          <w:sz w:val="28"/>
          <w:szCs w:val="28"/>
        </w:rPr>
        <w:t xml:space="preserve"> </w:t>
      </w:r>
      <w:r w:rsidR="00E36C29" w:rsidRPr="00AA2B2C">
        <w:rPr>
          <w:rFonts w:ascii="Times New Roman" w:hAnsi="Times New Roman" w:cs="Times New Roman"/>
          <w:sz w:val="28"/>
          <w:szCs w:val="28"/>
        </w:rPr>
        <w:t>настоящ</w:t>
      </w:r>
      <w:r w:rsidR="000D77F4">
        <w:rPr>
          <w:rFonts w:ascii="Times New Roman" w:hAnsi="Times New Roman" w:cs="Times New Roman"/>
          <w:sz w:val="28"/>
          <w:szCs w:val="28"/>
        </w:rPr>
        <w:t>его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П</w:t>
      </w:r>
      <w:r w:rsidR="000D77F4">
        <w:rPr>
          <w:rFonts w:ascii="Times New Roman" w:hAnsi="Times New Roman" w:cs="Times New Roman"/>
          <w:sz w:val="28"/>
          <w:szCs w:val="28"/>
        </w:rPr>
        <w:t>орядка</w:t>
      </w:r>
      <w:r w:rsidR="00E36C29" w:rsidRPr="00AA2B2C">
        <w:rPr>
          <w:rFonts w:ascii="Times New Roman" w:hAnsi="Times New Roman" w:cs="Times New Roman"/>
          <w:sz w:val="28"/>
          <w:szCs w:val="28"/>
        </w:rPr>
        <w:t>, объем средств, подлежащий возврату из бюджета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</w:t>
      </w:r>
      <w:r w:rsidR="00F04E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A2B2C">
        <w:rPr>
          <w:rFonts w:ascii="Times New Roman" w:hAnsi="Times New Roman" w:cs="Times New Roman"/>
          <w:sz w:val="28"/>
          <w:szCs w:val="28"/>
        </w:rPr>
        <w:t>района</w:t>
      </w:r>
      <w:r w:rsidR="00F04E1B">
        <w:rPr>
          <w:rFonts w:ascii="Times New Roman" w:hAnsi="Times New Roman" w:cs="Times New Roman"/>
          <w:sz w:val="28"/>
          <w:szCs w:val="28"/>
        </w:rPr>
        <w:t xml:space="preserve"> в </w:t>
      </w:r>
      <w:r w:rsidRPr="00AA2B2C">
        <w:rPr>
          <w:rFonts w:ascii="Times New Roman" w:hAnsi="Times New Roman" w:cs="Times New Roman"/>
          <w:sz w:val="28"/>
          <w:szCs w:val="28"/>
        </w:rPr>
        <w:t>бюджет муниципального образования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(Sн), рассчитывается по формуле:</w:t>
      </w:r>
    </w:p>
    <w:p w:rsidR="00E36C29" w:rsidRPr="00AA2B2C" w:rsidRDefault="00E36C29" w:rsidP="00AA2B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C29" w:rsidRPr="00AA2B2C" w:rsidRDefault="00E36C29" w:rsidP="00AA2B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Sн = Sф - Sк x Kф, где:</w:t>
      </w:r>
    </w:p>
    <w:p w:rsidR="00E36C29" w:rsidRPr="00AA2B2C" w:rsidRDefault="00E36C29" w:rsidP="00AA2B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lastRenderedPageBreak/>
        <w:t xml:space="preserve">Sф - размер фактически предоставленной субсидии для софинансирования расходного обязательства муниципального </w:t>
      </w:r>
      <w:r w:rsidR="009A5BE3" w:rsidRPr="00AA2B2C">
        <w:rPr>
          <w:rFonts w:ascii="Times New Roman" w:hAnsi="Times New Roman" w:cs="Times New Roman"/>
          <w:sz w:val="28"/>
          <w:szCs w:val="28"/>
        </w:rPr>
        <w:t>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в отчетном финансовом году;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Sк - общий объем бюджетных обязательств, принятых получателем средств местного бюджета, необходимых для исполнения расходного обязательства муниципального </w:t>
      </w:r>
      <w:r w:rsidR="009A5BE3" w:rsidRPr="00AA2B2C">
        <w:rPr>
          <w:rFonts w:ascii="Times New Roman" w:hAnsi="Times New Roman" w:cs="Times New Roman"/>
          <w:sz w:val="28"/>
          <w:szCs w:val="28"/>
        </w:rPr>
        <w:t>района</w:t>
      </w:r>
      <w:r w:rsidRPr="00AA2B2C">
        <w:rPr>
          <w:rFonts w:ascii="Times New Roman" w:hAnsi="Times New Roman" w:cs="Times New Roman"/>
          <w:sz w:val="28"/>
          <w:szCs w:val="28"/>
        </w:rPr>
        <w:t>, в целях софинансирования которого предоставлена субсидия, в отчетном финансовом году;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Kф - уровень софинансирования расходного обязательства муниципального </w:t>
      </w:r>
      <w:r w:rsidR="009A5BE3" w:rsidRPr="00AA2B2C">
        <w:rPr>
          <w:rFonts w:ascii="Times New Roman" w:hAnsi="Times New Roman" w:cs="Times New Roman"/>
          <w:sz w:val="28"/>
          <w:szCs w:val="28"/>
        </w:rPr>
        <w:t>района</w:t>
      </w:r>
      <w:r w:rsidRPr="00AA2B2C">
        <w:rPr>
          <w:rFonts w:ascii="Times New Roman" w:hAnsi="Times New Roman" w:cs="Times New Roman"/>
          <w:sz w:val="28"/>
          <w:szCs w:val="28"/>
        </w:rPr>
        <w:t>, предусмотренный Соглашением.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5"/>
      <w:bookmarkEnd w:id="5"/>
      <w:r w:rsidRPr="00AA2B2C">
        <w:rPr>
          <w:rFonts w:ascii="Times New Roman" w:hAnsi="Times New Roman" w:cs="Times New Roman"/>
          <w:sz w:val="28"/>
          <w:szCs w:val="28"/>
        </w:rPr>
        <w:t>1</w:t>
      </w:r>
      <w:r w:rsidR="00415FDF" w:rsidRPr="00AA2B2C">
        <w:rPr>
          <w:rFonts w:ascii="Times New Roman" w:hAnsi="Times New Roman" w:cs="Times New Roman"/>
          <w:sz w:val="28"/>
          <w:szCs w:val="28"/>
        </w:rPr>
        <w:t>0</w:t>
      </w:r>
      <w:r w:rsidRPr="00AA2B2C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</w:t>
      </w:r>
      <w:r w:rsidR="009A5BE3" w:rsidRPr="00AA2B2C">
        <w:rPr>
          <w:rFonts w:ascii="Times New Roman" w:hAnsi="Times New Roman" w:cs="Times New Roman"/>
          <w:sz w:val="28"/>
          <w:szCs w:val="28"/>
        </w:rPr>
        <w:t>районом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64" w:history="1">
        <w:r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3 пункта 7</w:t>
        </w:r>
      </w:hyperlink>
      <w:r w:rsidR="00F04E1B">
        <w:rPr>
          <w:rFonts w:ascii="Times New Roman" w:hAnsi="Times New Roman" w:cs="Times New Roman"/>
          <w:sz w:val="28"/>
          <w:szCs w:val="28"/>
        </w:rPr>
        <w:t xml:space="preserve"> </w:t>
      </w:r>
      <w:r w:rsidRPr="00AA2B2C">
        <w:rPr>
          <w:rFonts w:ascii="Times New Roman" w:hAnsi="Times New Roman" w:cs="Times New Roman"/>
          <w:sz w:val="28"/>
          <w:szCs w:val="28"/>
        </w:rPr>
        <w:t>настоящ</w:t>
      </w:r>
      <w:r w:rsidR="000D77F4">
        <w:rPr>
          <w:rFonts w:ascii="Times New Roman" w:hAnsi="Times New Roman" w:cs="Times New Roman"/>
          <w:sz w:val="28"/>
          <w:szCs w:val="28"/>
        </w:rPr>
        <w:t>его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</w:t>
      </w:r>
      <w:r w:rsidR="000D77F4">
        <w:rPr>
          <w:rFonts w:ascii="Times New Roman" w:hAnsi="Times New Roman" w:cs="Times New Roman"/>
          <w:sz w:val="28"/>
          <w:szCs w:val="28"/>
        </w:rPr>
        <w:t>орядка</w:t>
      </w:r>
      <w:r w:rsidRPr="00AA2B2C">
        <w:rPr>
          <w:rFonts w:ascii="Times New Roman" w:hAnsi="Times New Roman" w:cs="Times New Roman"/>
          <w:sz w:val="28"/>
          <w:szCs w:val="28"/>
        </w:rPr>
        <w:t>, и в срок до 1 апреля года, следующего за годом представления субсидии, указанные нарушения не устранены, объем средств, подлежащий возврату из бюджета</w:t>
      </w:r>
      <w:r w:rsidR="00121FD0" w:rsidRPr="00AA2B2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в </w:t>
      </w:r>
      <w:r w:rsidR="00121FD0" w:rsidRPr="00AA2B2C">
        <w:rPr>
          <w:rFonts w:ascii="Times New Roman" w:hAnsi="Times New Roman" w:cs="Times New Roman"/>
          <w:sz w:val="28"/>
          <w:szCs w:val="28"/>
        </w:rPr>
        <w:t>б</w:t>
      </w:r>
      <w:r w:rsidRPr="00AA2B2C">
        <w:rPr>
          <w:rFonts w:ascii="Times New Roman" w:hAnsi="Times New Roman" w:cs="Times New Roman"/>
          <w:sz w:val="28"/>
          <w:szCs w:val="28"/>
        </w:rPr>
        <w:t>юджет</w:t>
      </w:r>
      <w:r w:rsidR="00121FD0" w:rsidRPr="00AA2B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A2B2C">
        <w:rPr>
          <w:rFonts w:ascii="Times New Roman" w:hAnsi="Times New Roman" w:cs="Times New Roman"/>
          <w:sz w:val="28"/>
          <w:szCs w:val="28"/>
        </w:rPr>
        <w:t xml:space="preserve"> (V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AA2B2C">
        <w:rPr>
          <w:rFonts w:ascii="Times New Roman" w:hAnsi="Times New Roman" w:cs="Times New Roman"/>
          <w:sz w:val="28"/>
          <w:szCs w:val="28"/>
        </w:rPr>
        <w:t>), рассчитывается по формуле (но не более 10 процентов размера субсидии, фактически предоставленной местному бюджету в отчетном финансовом году):</w:t>
      </w:r>
    </w:p>
    <w:p w:rsidR="00E36C29" w:rsidRPr="00AA2B2C" w:rsidRDefault="00E36C29" w:rsidP="00AA2B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C29" w:rsidRPr="00AA2B2C" w:rsidRDefault="00E36C29" w:rsidP="00AA2B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V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= (V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AA2B2C">
        <w:rPr>
          <w:rFonts w:ascii="Times New Roman" w:hAnsi="Times New Roman" w:cs="Times New Roman"/>
          <w:sz w:val="28"/>
          <w:szCs w:val="28"/>
        </w:rPr>
        <w:t xml:space="preserve"> x k x m / n) x 0,1, где:</w:t>
      </w:r>
    </w:p>
    <w:p w:rsidR="00E36C29" w:rsidRPr="00AA2B2C" w:rsidRDefault="00E36C29" w:rsidP="00AA2B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V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AA2B2C">
        <w:rPr>
          <w:rFonts w:ascii="Times New Roman" w:hAnsi="Times New Roman" w:cs="Times New Roman"/>
          <w:sz w:val="28"/>
          <w:szCs w:val="28"/>
        </w:rPr>
        <w:t xml:space="preserve"> - размер субсидии, фактически предоставленной бюджету</w:t>
      </w:r>
      <w:r w:rsidR="00121FD0" w:rsidRPr="00AA2B2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в отчетном финансовом году;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m - общее количество результатов использования субсидии, по которым индекс, отражающий уровень недостижения, имеет положительное значение;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n - общее количество результатов использования субсидии;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k - коэффициент возврата субсидии, рассчитываемый по формуле:</w:t>
      </w:r>
    </w:p>
    <w:p w:rsidR="00E36C29" w:rsidRPr="00AA2B2C" w:rsidRDefault="00E36C29" w:rsidP="00AA2B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C29" w:rsidRPr="00AA2B2C" w:rsidRDefault="00E36C29" w:rsidP="00AA2B2C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A2B2C">
        <w:rPr>
          <w:rFonts w:ascii="Times New Roman" w:hAnsi="Times New Roman" w:cs="Times New Roman"/>
          <w:sz w:val="28"/>
          <w:szCs w:val="28"/>
          <w:lang w:val="en-US"/>
        </w:rPr>
        <w:t>k = SUM D</w:t>
      </w:r>
      <w:r w:rsidRPr="00AA2B2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AA2B2C">
        <w:rPr>
          <w:rFonts w:ascii="Times New Roman" w:hAnsi="Times New Roman" w:cs="Times New Roman"/>
          <w:sz w:val="28"/>
          <w:szCs w:val="28"/>
          <w:lang w:val="en-US"/>
        </w:rPr>
        <w:t xml:space="preserve"> / m, </w:t>
      </w:r>
      <w:r w:rsidRPr="00AA2B2C">
        <w:rPr>
          <w:rFonts w:ascii="Times New Roman" w:hAnsi="Times New Roman" w:cs="Times New Roman"/>
          <w:sz w:val="28"/>
          <w:szCs w:val="28"/>
        </w:rPr>
        <w:t>где</w:t>
      </w:r>
      <w:r w:rsidRPr="00AA2B2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36C29" w:rsidRPr="00AA2B2C" w:rsidRDefault="00E36C29" w:rsidP="00AA2B2C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D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A2B2C">
        <w:rPr>
          <w:rFonts w:ascii="Times New Roman" w:hAnsi="Times New Roman" w:cs="Times New Roman"/>
          <w:sz w:val="28"/>
          <w:szCs w:val="28"/>
        </w:rPr>
        <w:t xml:space="preserve"> - положительное значение индекса, отражающего уровень недостижения i-го результата использования субсидии: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а) для результатов использования субсидии, по которым большее значение фактически достигнутого значения отражает большую эффективность использования субсидии, - по формуле:</w:t>
      </w:r>
    </w:p>
    <w:p w:rsidR="00E36C29" w:rsidRPr="00AA2B2C" w:rsidRDefault="00E36C29" w:rsidP="00AA2B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C29" w:rsidRPr="00AA2B2C" w:rsidRDefault="00E36C29" w:rsidP="00AA2B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D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A2B2C">
        <w:rPr>
          <w:rFonts w:ascii="Times New Roman" w:hAnsi="Times New Roman" w:cs="Times New Roman"/>
          <w:sz w:val="28"/>
          <w:szCs w:val="28"/>
        </w:rPr>
        <w:t xml:space="preserve"> = 1 - T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A2B2C">
        <w:rPr>
          <w:rFonts w:ascii="Times New Roman" w:hAnsi="Times New Roman" w:cs="Times New Roman"/>
          <w:sz w:val="28"/>
          <w:szCs w:val="28"/>
        </w:rPr>
        <w:t xml:space="preserve"> / S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A2B2C">
        <w:rPr>
          <w:rFonts w:ascii="Times New Roman" w:hAnsi="Times New Roman" w:cs="Times New Roman"/>
          <w:sz w:val="28"/>
          <w:szCs w:val="28"/>
        </w:rPr>
        <w:t>, где:</w:t>
      </w:r>
    </w:p>
    <w:p w:rsidR="00E36C29" w:rsidRPr="00AA2B2C" w:rsidRDefault="00E36C29" w:rsidP="00AA2B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T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A2B2C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i-го результата использования субсидии на отчетную дату;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S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A2B2C">
        <w:rPr>
          <w:rFonts w:ascii="Times New Roman" w:hAnsi="Times New Roman" w:cs="Times New Roman"/>
          <w:sz w:val="28"/>
          <w:szCs w:val="28"/>
        </w:rPr>
        <w:t xml:space="preserve"> - плановое значение i-го результата использования субсидии, установленное Соглашением;</w:t>
      </w:r>
    </w:p>
    <w:p w:rsidR="00E36C29" w:rsidRPr="00AA2B2C" w:rsidRDefault="00E36C29" w:rsidP="00F04E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б) для результатов использования субсидии, по которым большее значение фактически достигнутого значения отражает меньшую эффективность использования субсидии, - по формуле:</w:t>
      </w:r>
    </w:p>
    <w:p w:rsidR="00E36C29" w:rsidRPr="00AA2B2C" w:rsidRDefault="00E36C29" w:rsidP="00AA2B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D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A2B2C">
        <w:rPr>
          <w:rFonts w:ascii="Times New Roman" w:hAnsi="Times New Roman" w:cs="Times New Roman"/>
          <w:sz w:val="28"/>
          <w:szCs w:val="28"/>
        </w:rPr>
        <w:t xml:space="preserve"> = 1 - S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A2B2C">
        <w:rPr>
          <w:rFonts w:ascii="Times New Roman" w:hAnsi="Times New Roman" w:cs="Times New Roman"/>
          <w:sz w:val="28"/>
          <w:szCs w:val="28"/>
        </w:rPr>
        <w:t xml:space="preserve"> / T</w:t>
      </w:r>
      <w:r w:rsidRPr="00AA2B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A2B2C">
        <w:rPr>
          <w:rFonts w:ascii="Times New Roman" w:hAnsi="Times New Roman" w:cs="Times New Roman"/>
          <w:sz w:val="28"/>
          <w:szCs w:val="28"/>
        </w:rPr>
        <w:t>.</w:t>
      </w:r>
    </w:p>
    <w:p w:rsidR="00E36C29" w:rsidRPr="00AA2B2C" w:rsidRDefault="00E36C29" w:rsidP="00AA2B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7"/>
      <w:bookmarkEnd w:id="6"/>
      <w:r w:rsidRPr="00AA2B2C">
        <w:rPr>
          <w:rFonts w:ascii="Times New Roman" w:hAnsi="Times New Roman" w:cs="Times New Roman"/>
          <w:sz w:val="28"/>
          <w:szCs w:val="28"/>
        </w:rPr>
        <w:t>1</w:t>
      </w:r>
      <w:r w:rsidR="00415FDF" w:rsidRPr="00AA2B2C">
        <w:rPr>
          <w:rFonts w:ascii="Times New Roman" w:hAnsi="Times New Roman" w:cs="Times New Roman"/>
          <w:sz w:val="28"/>
          <w:szCs w:val="28"/>
        </w:rPr>
        <w:t>1</w:t>
      </w:r>
      <w:r w:rsidRPr="00AA2B2C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</w:t>
      </w:r>
      <w:r w:rsidR="00121FD0" w:rsidRPr="00AA2B2C">
        <w:rPr>
          <w:rFonts w:ascii="Times New Roman" w:hAnsi="Times New Roman" w:cs="Times New Roman"/>
          <w:sz w:val="28"/>
          <w:szCs w:val="28"/>
        </w:rPr>
        <w:t>районом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по состоянию на 31 декабря года предоставления субсидии допущены нарушения обязательств, предусмотренных Соглашением одновременно в соответствии с </w:t>
      </w:r>
      <w:hyperlink w:anchor="P63" w:history="1">
        <w:r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2</w:t>
        </w:r>
      </w:hyperlink>
      <w:r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64" w:history="1">
        <w:r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3 пункта 7</w:t>
        </w:r>
      </w:hyperlink>
      <w:r w:rsidR="000D77F4">
        <w:rPr>
          <w:rFonts w:ascii="Times New Roman" w:hAnsi="Times New Roman" w:cs="Times New Roman"/>
          <w:sz w:val="28"/>
          <w:szCs w:val="28"/>
        </w:rPr>
        <w:t xml:space="preserve"> </w:t>
      </w:r>
      <w:r w:rsidRPr="00AA2B2C">
        <w:rPr>
          <w:rFonts w:ascii="Times New Roman" w:hAnsi="Times New Roman" w:cs="Times New Roman"/>
          <w:sz w:val="28"/>
          <w:szCs w:val="28"/>
        </w:rPr>
        <w:t>настоящ</w:t>
      </w:r>
      <w:r w:rsidR="004B01DF">
        <w:rPr>
          <w:rFonts w:ascii="Times New Roman" w:hAnsi="Times New Roman" w:cs="Times New Roman"/>
          <w:sz w:val="28"/>
          <w:szCs w:val="28"/>
        </w:rPr>
        <w:t>его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</w:t>
      </w:r>
      <w:r w:rsidR="004B01DF">
        <w:rPr>
          <w:rFonts w:ascii="Times New Roman" w:hAnsi="Times New Roman" w:cs="Times New Roman"/>
          <w:sz w:val="28"/>
          <w:szCs w:val="28"/>
        </w:rPr>
        <w:t>орядка</w:t>
      </w:r>
      <w:r w:rsidRPr="00AA2B2C">
        <w:rPr>
          <w:rFonts w:ascii="Times New Roman" w:hAnsi="Times New Roman" w:cs="Times New Roman"/>
          <w:sz w:val="28"/>
          <w:szCs w:val="28"/>
        </w:rPr>
        <w:t xml:space="preserve">, и в срок до 1 апреля года, следующего за годом предоставления субсидии, указанные нарушения не устранены, объем средств, подлежащий возврату из </w:t>
      </w:r>
      <w:r w:rsidR="00121FD0" w:rsidRPr="00AA2B2C">
        <w:rPr>
          <w:rFonts w:ascii="Times New Roman" w:hAnsi="Times New Roman" w:cs="Times New Roman"/>
          <w:sz w:val="28"/>
          <w:szCs w:val="28"/>
        </w:rPr>
        <w:t>районного</w:t>
      </w:r>
      <w:r w:rsidRPr="00AA2B2C">
        <w:rPr>
          <w:rFonts w:ascii="Times New Roman" w:hAnsi="Times New Roman" w:cs="Times New Roman"/>
          <w:sz w:val="28"/>
          <w:szCs w:val="28"/>
        </w:rPr>
        <w:t xml:space="preserve"> бюджета в бюджет</w:t>
      </w:r>
      <w:r w:rsidR="00121FD0" w:rsidRPr="00AA2B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A2B2C">
        <w:rPr>
          <w:rFonts w:ascii="Times New Roman" w:hAnsi="Times New Roman" w:cs="Times New Roman"/>
          <w:sz w:val="28"/>
          <w:szCs w:val="28"/>
        </w:rPr>
        <w:t xml:space="preserve">, определяется как сумма объемов, рассчитанных раздельно </w:t>
      </w:r>
      <w:r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hyperlink w:anchor="P88" w:history="1">
        <w:r w:rsidR="00415FDF"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</w:t>
        </w:r>
      </w:hyperlink>
      <w:r w:rsidR="00415FDF"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</w:t>
      </w:r>
      <w:r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95" w:history="1">
        <w:r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1</w:t>
        </w:r>
      </w:hyperlink>
      <w:r w:rsidR="00415FDF"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</w:t>
      </w:r>
      <w:r w:rsidR="004B01DF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</w:t>
      </w:r>
      <w:r w:rsidR="004B01DF">
        <w:rPr>
          <w:rFonts w:ascii="Times New Roman" w:hAnsi="Times New Roman" w:cs="Times New Roman"/>
          <w:sz w:val="28"/>
          <w:szCs w:val="28"/>
        </w:rPr>
        <w:t>орядка</w:t>
      </w:r>
      <w:r w:rsidRPr="00AA2B2C">
        <w:rPr>
          <w:rFonts w:ascii="Times New Roman" w:hAnsi="Times New Roman" w:cs="Times New Roman"/>
          <w:sz w:val="28"/>
          <w:szCs w:val="28"/>
        </w:rPr>
        <w:t>, но не более 10 процентов размера субсидии, фактически предоставленной местному бюджету в отчетном финансовом году.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8"/>
      <w:bookmarkEnd w:id="7"/>
      <w:r w:rsidRPr="00AA2B2C">
        <w:rPr>
          <w:rFonts w:ascii="Times New Roman" w:hAnsi="Times New Roman" w:cs="Times New Roman"/>
          <w:sz w:val="28"/>
          <w:szCs w:val="28"/>
        </w:rPr>
        <w:t>1</w:t>
      </w:r>
      <w:r w:rsidR="00415FDF" w:rsidRPr="00AA2B2C">
        <w:rPr>
          <w:rFonts w:ascii="Times New Roman" w:hAnsi="Times New Roman" w:cs="Times New Roman"/>
          <w:sz w:val="28"/>
          <w:szCs w:val="28"/>
        </w:rPr>
        <w:t>2</w:t>
      </w:r>
      <w:r w:rsidRPr="00AA2B2C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муниципального </w:t>
      </w:r>
      <w:r w:rsidR="00121FD0" w:rsidRPr="00AA2B2C">
        <w:rPr>
          <w:rFonts w:ascii="Times New Roman" w:hAnsi="Times New Roman" w:cs="Times New Roman"/>
          <w:sz w:val="28"/>
          <w:szCs w:val="28"/>
        </w:rPr>
        <w:t>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от применения мер ответственности, предусмотренных </w:t>
      </w:r>
      <w:hyperlink w:anchor="P88" w:history="1">
        <w:r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пунктами </w:t>
        </w:r>
        <w:r w:rsidR="00415FDF"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9</w:t>
        </w:r>
      </w:hyperlink>
      <w:r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</w:t>
      </w:r>
      <w:hyperlink w:anchor="P95" w:history="1">
        <w:r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415FDF"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0D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B2C">
        <w:rPr>
          <w:rFonts w:ascii="Times New Roman" w:hAnsi="Times New Roman" w:cs="Times New Roman"/>
          <w:sz w:val="28"/>
          <w:szCs w:val="28"/>
        </w:rPr>
        <w:t>настоящ</w:t>
      </w:r>
      <w:r w:rsidR="000D77F4">
        <w:rPr>
          <w:rFonts w:ascii="Times New Roman" w:hAnsi="Times New Roman" w:cs="Times New Roman"/>
          <w:sz w:val="28"/>
          <w:szCs w:val="28"/>
        </w:rPr>
        <w:t>его Порядка</w:t>
      </w:r>
      <w:r w:rsidRPr="00AA2B2C">
        <w:rPr>
          <w:rFonts w:ascii="Times New Roman" w:hAnsi="Times New Roman" w:cs="Times New Roman"/>
          <w:sz w:val="28"/>
          <w:szCs w:val="28"/>
        </w:rPr>
        <w:t>, является документально подтвержденное наступление следующих обстоятельств непреодолимой силы, препятствующих исполнению соответствующих обязательств:</w:t>
      </w:r>
    </w:p>
    <w:p w:rsidR="00E36C29" w:rsidRPr="00AA2B2C" w:rsidRDefault="000D77F4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6C29" w:rsidRPr="00AA2B2C">
        <w:rPr>
          <w:rFonts w:ascii="Times New Roman" w:hAnsi="Times New Roman" w:cs="Times New Roman"/>
          <w:sz w:val="28"/>
          <w:szCs w:val="28"/>
        </w:rPr>
        <w:t>установление регионального,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C29" w:rsidRPr="00AA2B2C">
        <w:rPr>
          <w:rFonts w:ascii="Times New Roman" w:hAnsi="Times New Roman" w:cs="Times New Roman"/>
          <w:sz w:val="28"/>
          <w:szCs w:val="28"/>
        </w:rPr>
        <w:t>местного уровня реагирования на чрезвычайную ситуацию, подтвержденное правовым актом органа государственной власти области или органа местного самоуправления;</w:t>
      </w:r>
    </w:p>
    <w:p w:rsidR="00E36C29" w:rsidRPr="00AA2B2C" w:rsidRDefault="000D77F4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6C29" w:rsidRPr="00AA2B2C">
        <w:rPr>
          <w:rFonts w:ascii="Times New Roman" w:hAnsi="Times New Roman" w:cs="Times New Roman"/>
          <w:sz w:val="28"/>
          <w:szCs w:val="28"/>
        </w:rPr>
        <w:t>установление карантина и (или) иных ограничений, направленных на предотвращение распространения и ликвидацию очагов заразных и иных болезней животных, подтвержденное правовым актом органа государственной власти области;</w:t>
      </w:r>
    </w:p>
    <w:p w:rsidR="00E36C29" w:rsidRPr="00AA2B2C" w:rsidRDefault="000D77F4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6C29" w:rsidRPr="00AA2B2C">
        <w:rPr>
          <w:rFonts w:ascii="Times New Roman" w:hAnsi="Times New Roman" w:cs="Times New Roman"/>
          <w:sz w:val="28"/>
          <w:szCs w:val="28"/>
        </w:rPr>
        <w:t>аномальные погодные условия, подтвержденные справкой территориального органа федерального органа исполнительной власти, осуществляющего функции по оказанию государственных услуг в области гидрометеорологии и смежных с ней областях;</w:t>
      </w:r>
    </w:p>
    <w:p w:rsidR="00E36C29" w:rsidRPr="00AA2B2C" w:rsidRDefault="000D77F4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6C29" w:rsidRPr="00AA2B2C">
        <w:rPr>
          <w:rFonts w:ascii="Times New Roman" w:hAnsi="Times New Roman" w:cs="Times New Roman"/>
          <w:sz w:val="28"/>
          <w:szCs w:val="28"/>
        </w:rPr>
        <w:t>наличие вступившего в законную силу в году предоставления субсидии решения арбитражного суда о признании несостоятельной (банкротом) организации, деятельность которой оказывала влияние на исполнение обязательств, предусмотренных Соглашением.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Главный распорядитель при поступлении до 15 марта года, следующего за отчетным годом, от уполномоченного органа местного самоуправления муниципального </w:t>
      </w:r>
      <w:r w:rsidR="002C117F" w:rsidRPr="00AA2B2C">
        <w:rPr>
          <w:rFonts w:ascii="Times New Roman" w:hAnsi="Times New Roman" w:cs="Times New Roman"/>
          <w:sz w:val="28"/>
          <w:szCs w:val="28"/>
        </w:rPr>
        <w:t>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возникновение одного из оснований, предусмотренного настоящим пунктом, подготавливает проект правового акта главного распорядителя о продлении срока исполнения обязательств, установленных в Соглашении на срок не более 6 месяцев, либо об освобождении муниципального </w:t>
      </w:r>
      <w:r w:rsidR="002C117F" w:rsidRPr="00AA2B2C">
        <w:rPr>
          <w:rFonts w:ascii="Times New Roman" w:hAnsi="Times New Roman" w:cs="Times New Roman"/>
          <w:sz w:val="28"/>
          <w:szCs w:val="28"/>
        </w:rPr>
        <w:t>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от применения мер ответственности, предусмотренных Соглашением.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Указанный проект правового акта главного распорядителя в обязательном порядке согласовывается с</w:t>
      </w:r>
      <w:r w:rsidR="000D77F4">
        <w:rPr>
          <w:rFonts w:ascii="Times New Roman" w:hAnsi="Times New Roman" w:cs="Times New Roman"/>
          <w:sz w:val="28"/>
          <w:szCs w:val="28"/>
        </w:rPr>
        <w:t xml:space="preserve"> </w:t>
      </w:r>
      <w:r w:rsidR="00F90EFE" w:rsidRPr="00AA2B2C">
        <w:rPr>
          <w:rFonts w:ascii="Times New Roman" w:hAnsi="Times New Roman" w:cs="Times New Roman"/>
          <w:sz w:val="28"/>
          <w:szCs w:val="28"/>
        </w:rPr>
        <w:t>финансовым управлением муниципального района</w:t>
      </w:r>
      <w:r w:rsidRPr="00AA2B2C">
        <w:rPr>
          <w:rFonts w:ascii="Times New Roman" w:hAnsi="Times New Roman" w:cs="Times New Roman"/>
          <w:sz w:val="28"/>
          <w:szCs w:val="28"/>
        </w:rPr>
        <w:t>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26"/>
      <w:bookmarkEnd w:id="8"/>
      <w:r w:rsidRPr="00AA2B2C">
        <w:rPr>
          <w:rFonts w:ascii="Times New Roman" w:hAnsi="Times New Roman" w:cs="Times New Roman"/>
          <w:sz w:val="28"/>
          <w:szCs w:val="28"/>
        </w:rPr>
        <w:t>1</w:t>
      </w:r>
      <w:r w:rsidR="00415FDF" w:rsidRPr="00AA2B2C">
        <w:rPr>
          <w:rFonts w:ascii="Times New Roman" w:hAnsi="Times New Roman" w:cs="Times New Roman"/>
          <w:sz w:val="28"/>
          <w:szCs w:val="28"/>
        </w:rPr>
        <w:t>3</w:t>
      </w:r>
      <w:r w:rsidRPr="00AA2B2C">
        <w:rPr>
          <w:rFonts w:ascii="Times New Roman" w:hAnsi="Times New Roman" w:cs="Times New Roman"/>
          <w:sz w:val="28"/>
          <w:szCs w:val="28"/>
        </w:rPr>
        <w:t xml:space="preserve">. В случае отсутствия оснований для освобождения муниципального </w:t>
      </w:r>
      <w:r w:rsidR="00F90EFE" w:rsidRPr="00AA2B2C">
        <w:rPr>
          <w:rFonts w:ascii="Times New Roman" w:hAnsi="Times New Roman" w:cs="Times New Roman"/>
          <w:sz w:val="28"/>
          <w:szCs w:val="28"/>
        </w:rPr>
        <w:t>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от применения мер ответственности, предусмотренных Соглашением, а также в случае, установленном </w:t>
      </w:r>
      <w:hyperlink w:anchor="P118" w:history="1">
        <w:r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</w:hyperlink>
      <w:r w:rsidR="00415FDF"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</w:t>
      </w:r>
      <w:r w:rsidRPr="00AA2B2C">
        <w:rPr>
          <w:rFonts w:ascii="Times New Roman" w:hAnsi="Times New Roman" w:cs="Times New Roman"/>
          <w:sz w:val="28"/>
          <w:szCs w:val="28"/>
        </w:rPr>
        <w:t>оящ</w:t>
      </w:r>
      <w:r w:rsidR="004B01DF">
        <w:rPr>
          <w:rFonts w:ascii="Times New Roman" w:hAnsi="Times New Roman" w:cs="Times New Roman"/>
          <w:sz w:val="28"/>
          <w:szCs w:val="28"/>
        </w:rPr>
        <w:t>его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</w:t>
      </w:r>
      <w:r w:rsidR="004B01DF">
        <w:rPr>
          <w:rFonts w:ascii="Times New Roman" w:hAnsi="Times New Roman" w:cs="Times New Roman"/>
          <w:sz w:val="28"/>
          <w:szCs w:val="28"/>
        </w:rPr>
        <w:t>орядка</w:t>
      </w:r>
      <w:r w:rsidRPr="00AA2B2C">
        <w:rPr>
          <w:rFonts w:ascii="Times New Roman" w:hAnsi="Times New Roman" w:cs="Times New Roman"/>
          <w:sz w:val="28"/>
          <w:szCs w:val="28"/>
        </w:rPr>
        <w:t xml:space="preserve">, главные распорядители не позднее 1 июня года, следующего за годом предоставления субсидии, направляют в уполномоченный орган местного самоуправления муниципального </w:t>
      </w:r>
      <w:r w:rsidR="00F90EFE" w:rsidRPr="00AA2B2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A2B2C">
        <w:rPr>
          <w:rFonts w:ascii="Times New Roman" w:hAnsi="Times New Roman" w:cs="Times New Roman"/>
          <w:sz w:val="28"/>
          <w:szCs w:val="28"/>
        </w:rPr>
        <w:t xml:space="preserve">и в </w:t>
      </w:r>
      <w:r w:rsidRPr="00AA2B2C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финансовый орган муниципального </w:t>
      </w:r>
      <w:r w:rsidR="00F90EFE" w:rsidRPr="00AA2B2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A2B2C">
        <w:rPr>
          <w:rFonts w:ascii="Times New Roman" w:hAnsi="Times New Roman" w:cs="Times New Roman"/>
          <w:sz w:val="28"/>
          <w:szCs w:val="28"/>
        </w:rPr>
        <w:t>требование по возврату из бюджета</w:t>
      </w:r>
      <w:r w:rsidR="00F90EFE" w:rsidRPr="00AA2B2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в бюджет</w:t>
      </w:r>
      <w:r w:rsidR="00F90EFE" w:rsidRPr="00AA2B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A2B2C">
        <w:rPr>
          <w:rFonts w:ascii="Times New Roman" w:hAnsi="Times New Roman" w:cs="Times New Roman"/>
          <w:sz w:val="28"/>
          <w:szCs w:val="28"/>
        </w:rPr>
        <w:t xml:space="preserve"> объема средств, рассчитанного в соответствии с </w:t>
      </w:r>
      <w:r w:rsidR="00415FDF"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пунктами </w:t>
      </w:r>
      <w:hyperlink w:anchor="P88" w:history="1">
        <w:r w:rsidR="00415FDF"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9</w:t>
        </w:r>
      </w:hyperlink>
      <w:r w:rsidR="00415FDF"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hyperlink w:anchor="P95" w:history="1">
        <w:r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415FDF"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установленного в соответствии с</w:t>
      </w:r>
      <w:r w:rsidR="00415FDF"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1</w:t>
      </w:r>
      <w:hyperlink w:anchor="P118" w:history="1">
        <w:r w:rsidR="00415FDF" w:rsidRPr="00AA2B2C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Pr="00AA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</w:t>
      </w:r>
      <w:r w:rsidR="004B01DF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</w:t>
      </w:r>
      <w:r w:rsidR="004B01DF">
        <w:rPr>
          <w:rFonts w:ascii="Times New Roman" w:hAnsi="Times New Roman" w:cs="Times New Roman"/>
          <w:sz w:val="28"/>
          <w:szCs w:val="28"/>
        </w:rPr>
        <w:t>орядка</w:t>
      </w:r>
      <w:r w:rsidRPr="00AA2B2C">
        <w:rPr>
          <w:rFonts w:ascii="Times New Roman" w:hAnsi="Times New Roman" w:cs="Times New Roman"/>
          <w:sz w:val="28"/>
          <w:szCs w:val="28"/>
        </w:rPr>
        <w:t>, с указанием сумм, подлежащих возврату, средств и сроков их возврата (но не более 3 месяцев) в соответствии с настоящим П</w:t>
      </w:r>
      <w:r w:rsidR="004B01DF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Pr="00AA2B2C">
        <w:rPr>
          <w:rFonts w:ascii="Times New Roman" w:hAnsi="Times New Roman" w:cs="Times New Roman"/>
          <w:sz w:val="28"/>
          <w:szCs w:val="28"/>
        </w:rPr>
        <w:t>(далее - требование по возврату).</w:t>
      </w:r>
    </w:p>
    <w:p w:rsidR="00E36C29" w:rsidRPr="00AA2B2C" w:rsidRDefault="00E36C29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27"/>
      <w:bookmarkEnd w:id="9"/>
      <w:r w:rsidRPr="00AA2B2C">
        <w:rPr>
          <w:rFonts w:ascii="Times New Roman" w:hAnsi="Times New Roman" w:cs="Times New Roman"/>
          <w:sz w:val="28"/>
          <w:szCs w:val="28"/>
        </w:rPr>
        <w:t>Главный распорядитель в случае полного или частичного неперечисления сумм, указанных в требовании по возврату, в течение 5 рабочих дней со дня истечения установленных сроков для возврата в бюджет</w:t>
      </w:r>
      <w:r w:rsidR="000D77F4">
        <w:rPr>
          <w:rFonts w:ascii="Times New Roman" w:hAnsi="Times New Roman" w:cs="Times New Roman"/>
          <w:sz w:val="28"/>
          <w:szCs w:val="28"/>
        </w:rPr>
        <w:t xml:space="preserve"> </w:t>
      </w:r>
      <w:r w:rsidR="00F90EFE" w:rsidRPr="00AA2B2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AA2B2C">
        <w:rPr>
          <w:rFonts w:ascii="Times New Roman" w:hAnsi="Times New Roman" w:cs="Times New Roman"/>
          <w:sz w:val="28"/>
          <w:szCs w:val="28"/>
        </w:rPr>
        <w:t>средств из бюджета</w:t>
      </w:r>
      <w:r w:rsidR="00F90EFE" w:rsidRPr="00AA2B2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2B2C">
        <w:rPr>
          <w:rFonts w:ascii="Times New Roman" w:hAnsi="Times New Roman" w:cs="Times New Roman"/>
          <w:sz w:val="28"/>
          <w:szCs w:val="28"/>
        </w:rPr>
        <w:t xml:space="preserve"> представляет информацию о неисполнении требования по возврату в контрольно-</w:t>
      </w:r>
      <w:r w:rsidR="00F90EFE" w:rsidRPr="00AA2B2C">
        <w:rPr>
          <w:rFonts w:ascii="Times New Roman" w:hAnsi="Times New Roman" w:cs="Times New Roman"/>
          <w:sz w:val="28"/>
          <w:szCs w:val="28"/>
        </w:rPr>
        <w:t>счетную комиссию муниципального района</w:t>
      </w:r>
      <w:r w:rsidRPr="00AA2B2C">
        <w:rPr>
          <w:rFonts w:ascii="Times New Roman" w:hAnsi="Times New Roman" w:cs="Times New Roman"/>
          <w:sz w:val="28"/>
          <w:szCs w:val="28"/>
        </w:rPr>
        <w:t>.</w:t>
      </w:r>
    </w:p>
    <w:p w:rsidR="00E36C29" w:rsidRPr="00AA2B2C" w:rsidRDefault="00F90EFE" w:rsidP="00AA2B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 xml:space="preserve"> Ко</w:t>
      </w:r>
      <w:r w:rsidR="00E36C29" w:rsidRPr="00AA2B2C">
        <w:rPr>
          <w:rFonts w:ascii="Times New Roman" w:hAnsi="Times New Roman" w:cs="Times New Roman"/>
          <w:sz w:val="28"/>
          <w:szCs w:val="28"/>
        </w:rPr>
        <w:t>нтрольно-</w:t>
      </w:r>
      <w:r w:rsidRPr="00AA2B2C">
        <w:rPr>
          <w:rFonts w:ascii="Times New Roman" w:hAnsi="Times New Roman" w:cs="Times New Roman"/>
          <w:sz w:val="28"/>
          <w:szCs w:val="28"/>
        </w:rPr>
        <w:t xml:space="preserve">счетная комиссия </w:t>
      </w:r>
      <w:r w:rsidR="00E36C29" w:rsidRPr="00AA2B2C">
        <w:rPr>
          <w:rFonts w:ascii="Times New Roman" w:hAnsi="Times New Roman" w:cs="Times New Roman"/>
          <w:sz w:val="28"/>
          <w:szCs w:val="28"/>
        </w:rPr>
        <w:t>обязан</w:t>
      </w:r>
      <w:r w:rsidRPr="00AA2B2C">
        <w:rPr>
          <w:rFonts w:ascii="Times New Roman" w:hAnsi="Times New Roman" w:cs="Times New Roman"/>
          <w:sz w:val="28"/>
          <w:szCs w:val="28"/>
        </w:rPr>
        <w:t>а</w:t>
      </w:r>
      <w:r w:rsidR="00E36C29" w:rsidRPr="00AA2B2C">
        <w:rPr>
          <w:rFonts w:ascii="Times New Roman" w:hAnsi="Times New Roman" w:cs="Times New Roman"/>
          <w:sz w:val="28"/>
          <w:szCs w:val="28"/>
        </w:rPr>
        <w:t xml:space="preserve"> не позднее 15 рабочих дней со дня получения указанной информации от главного распорядителя обеспечить назначение проверки исполнения органами местного самоуправления муниципального </w:t>
      </w:r>
      <w:r w:rsidRPr="00AA2B2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D77F4">
        <w:rPr>
          <w:rFonts w:ascii="Times New Roman" w:hAnsi="Times New Roman" w:cs="Times New Roman"/>
          <w:sz w:val="28"/>
          <w:szCs w:val="28"/>
        </w:rPr>
        <w:t xml:space="preserve"> </w:t>
      </w:r>
      <w:r w:rsidR="00E36C29" w:rsidRPr="00AA2B2C">
        <w:rPr>
          <w:rFonts w:ascii="Times New Roman" w:hAnsi="Times New Roman" w:cs="Times New Roman"/>
          <w:sz w:val="28"/>
          <w:szCs w:val="28"/>
        </w:rPr>
        <w:t>требования по возврату.</w:t>
      </w:r>
    </w:p>
    <w:p w:rsidR="000D77F4" w:rsidRDefault="00E36C29" w:rsidP="000D77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1</w:t>
      </w:r>
      <w:r w:rsidR="00415FDF" w:rsidRPr="00AA2B2C">
        <w:rPr>
          <w:rFonts w:ascii="Times New Roman" w:hAnsi="Times New Roman" w:cs="Times New Roman"/>
          <w:sz w:val="28"/>
          <w:szCs w:val="28"/>
        </w:rPr>
        <w:t>4</w:t>
      </w:r>
      <w:r w:rsidRPr="00AA2B2C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субсидии муниципальным </w:t>
      </w:r>
      <w:r w:rsidR="00F90EFE" w:rsidRPr="00AA2B2C">
        <w:rPr>
          <w:rFonts w:ascii="Times New Roman" w:hAnsi="Times New Roman" w:cs="Times New Roman"/>
          <w:sz w:val="28"/>
          <w:szCs w:val="28"/>
        </w:rPr>
        <w:t>районом</w:t>
      </w:r>
      <w:r w:rsidRPr="00AA2B2C">
        <w:rPr>
          <w:rFonts w:ascii="Times New Roman" w:hAnsi="Times New Roman" w:cs="Times New Roman"/>
          <w:sz w:val="28"/>
          <w:szCs w:val="28"/>
        </w:rPr>
        <w:t xml:space="preserve"> к нему применяются бюджетные меры принуждения, предусмотренные бюджетным законодательством Российской Федерации.</w:t>
      </w:r>
    </w:p>
    <w:p w:rsidR="00E36C29" w:rsidRPr="00AA2B2C" w:rsidRDefault="00E36C29" w:rsidP="000D77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B2C">
        <w:rPr>
          <w:rFonts w:ascii="Times New Roman" w:hAnsi="Times New Roman" w:cs="Times New Roman"/>
          <w:sz w:val="28"/>
          <w:szCs w:val="28"/>
        </w:rPr>
        <w:t>1</w:t>
      </w:r>
      <w:r w:rsidR="005D0B5B" w:rsidRPr="00AA2B2C">
        <w:rPr>
          <w:rFonts w:ascii="Times New Roman" w:hAnsi="Times New Roman" w:cs="Times New Roman"/>
          <w:sz w:val="28"/>
          <w:szCs w:val="28"/>
        </w:rPr>
        <w:t>5</w:t>
      </w:r>
      <w:r w:rsidRPr="00AA2B2C">
        <w:rPr>
          <w:rFonts w:ascii="Times New Roman" w:hAnsi="Times New Roman" w:cs="Times New Roman"/>
          <w:sz w:val="28"/>
          <w:szCs w:val="28"/>
        </w:rPr>
        <w:t xml:space="preserve">. Контроль за соблюдением муниципальным </w:t>
      </w:r>
      <w:r w:rsidR="00F90EFE" w:rsidRPr="00AA2B2C">
        <w:rPr>
          <w:rFonts w:ascii="Times New Roman" w:hAnsi="Times New Roman" w:cs="Times New Roman"/>
          <w:sz w:val="28"/>
          <w:szCs w:val="28"/>
        </w:rPr>
        <w:t xml:space="preserve">районом </w:t>
      </w:r>
      <w:r w:rsidRPr="00AA2B2C">
        <w:rPr>
          <w:rFonts w:ascii="Times New Roman" w:hAnsi="Times New Roman" w:cs="Times New Roman"/>
          <w:sz w:val="28"/>
          <w:szCs w:val="28"/>
        </w:rPr>
        <w:t>условий предоставления субсидий осуществляется главными распорядителями и уполномоченными органами финансового контроля.</w:t>
      </w:r>
    </w:p>
    <w:p w:rsidR="00E36C29" w:rsidRPr="00AA2B2C" w:rsidRDefault="00E36C29" w:rsidP="00AA2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664" w:rsidRPr="00AA2B2C" w:rsidRDefault="004B0664" w:rsidP="00AA2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0664" w:rsidRPr="00AA2B2C" w:rsidSect="00AA2B2C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2B5" w:rsidRDefault="005302B5" w:rsidP="001D59B9">
      <w:pPr>
        <w:spacing w:after="0" w:line="240" w:lineRule="auto"/>
      </w:pPr>
      <w:r>
        <w:separator/>
      </w:r>
    </w:p>
  </w:endnote>
  <w:endnote w:type="continuationSeparator" w:id="1">
    <w:p w:rsidR="005302B5" w:rsidRDefault="005302B5" w:rsidP="001D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74708"/>
      <w:docPartObj>
        <w:docPartGallery w:val="Page Numbers (Bottom of Page)"/>
        <w:docPartUnique/>
      </w:docPartObj>
    </w:sdtPr>
    <w:sdtContent>
      <w:p w:rsidR="001D59B9" w:rsidRDefault="0038382A">
        <w:pPr>
          <w:pStyle w:val="a9"/>
          <w:jc w:val="center"/>
        </w:pPr>
        <w:r>
          <w:fldChar w:fldCharType="begin"/>
        </w:r>
        <w:r w:rsidR="00D457CB">
          <w:instrText xml:space="preserve"> PAGE   \* MERGEFORMAT </w:instrText>
        </w:r>
        <w:r>
          <w:fldChar w:fldCharType="separate"/>
        </w:r>
        <w:r w:rsidR="00920B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59B9" w:rsidRDefault="001D59B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2B5" w:rsidRDefault="005302B5" w:rsidP="001D59B9">
      <w:pPr>
        <w:spacing w:after="0" w:line="240" w:lineRule="auto"/>
      </w:pPr>
      <w:r>
        <w:separator/>
      </w:r>
    </w:p>
  </w:footnote>
  <w:footnote w:type="continuationSeparator" w:id="1">
    <w:p w:rsidR="005302B5" w:rsidRDefault="005302B5" w:rsidP="001D59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67B0C"/>
    <w:multiLevelType w:val="hybridMultilevel"/>
    <w:tmpl w:val="D944C062"/>
    <w:lvl w:ilvl="0" w:tplc="BE3A6A8C">
      <w:start w:val="1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AD23C9F"/>
    <w:multiLevelType w:val="hybridMultilevel"/>
    <w:tmpl w:val="D944C062"/>
    <w:lvl w:ilvl="0" w:tplc="BE3A6A8C">
      <w:start w:val="1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1237CAA"/>
    <w:multiLevelType w:val="hybridMultilevel"/>
    <w:tmpl w:val="D944C062"/>
    <w:lvl w:ilvl="0" w:tplc="BE3A6A8C">
      <w:start w:val="1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71A2F1A"/>
    <w:multiLevelType w:val="hybridMultilevel"/>
    <w:tmpl w:val="43E64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6F67"/>
    <w:rsid w:val="00032987"/>
    <w:rsid w:val="00077950"/>
    <w:rsid w:val="000A4D88"/>
    <w:rsid w:val="000B5464"/>
    <w:rsid w:val="000C7C67"/>
    <w:rsid w:val="000D77F4"/>
    <w:rsid w:val="00121FD0"/>
    <w:rsid w:val="00131E50"/>
    <w:rsid w:val="001D59B9"/>
    <w:rsid w:val="00204679"/>
    <w:rsid w:val="00274D08"/>
    <w:rsid w:val="002C117F"/>
    <w:rsid w:val="002F3D17"/>
    <w:rsid w:val="0035258C"/>
    <w:rsid w:val="0038382A"/>
    <w:rsid w:val="00415FDF"/>
    <w:rsid w:val="00472B2E"/>
    <w:rsid w:val="00493571"/>
    <w:rsid w:val="004B01DF"/>
    <w:rsid w:val="004B0664"/>
    <w:rsid w:val="005302B5"/>
    <w:rsid w:val="00542C2C"/>
    <w:rsid w:val="005C6F67"/>
    <w:rsid w:val="005D0B5B"/>
    <w:rsid w:val="006E2382"/>
    <w:rsid w:val="00824362"/>
    <w:rsid w:val="00824CBB"/>
    <w:rsid w:val="00826B14"/>
    <w:rsid w:val="00860F7B"/>
    <w:rsid w:val="008B1ACF"/>
    <w:rsid w:val="00920BF6"/>
    <w:rsid w:val="00950A90"/>
    <w:rsid w:val="00980FE6"/>
    <w:rsid w:val="009A5BE3"/>
    <w:rsid w:val="009A69E0"/>
    <w:rsid w:val="009B7F58"/>
    <w:rsid w:val="00A177F3"/>
    <w:rsid w:val="00A974C8"/>
    <w:rsid w:val="00AA2B2C"/>
    <w:rsid w:val="00AC6F34"/>
    <w:rsid w:val="00B40B0B"/>
    <w:rsid w:val="00B6369D"/>
    <w:rsid w:val="00BC2653"/>
    <w:rsid w:val="00C72873"/>
    <w:rsid w:val="00D279D9"/>
    <w:rsid w:val="00D457CB"/>
    <w:rsid w:val="00DD6491"/>
    <w:rsid w:val="00E3338A"/>
    <w:rsid w:val="00E36C29"/>
    <w:rsid w:val="00E36CFB"/>
    <w:rsid w:val="00E40A34"/>
    <w:rsid w:val="00EA39E3"/>
    <w:rsid w:val="00F04E1B"/>
    <w:rsid w:val="00F13881"/>
    <w:rsid w:val="00F643F5"/>
    <w:rsid w:val="00F90EFE"/>
    <w:rsid w:val="00FD3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7B"/>
  </w:style>
  <w:style w:type="paragraph" w:styleId="2">
    <w:name w:val="heading 2"/>
    <w:basedOn w:val="a"/>
    <w:next w:val="a"/>
    <w:link w:val="20"/>
    <w:qFormat/>
    <w:rsid w:val="005C6F6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9">
    <w:name w:val="heading 9"/>
    <w:basedOn w:val="a"/>
    <w:next w:val="a"/>
    <w:link w:val="90"/>
    <w:qFormat/>
    <w:rsid w:val="005C6F67"/>
    <w:pPr>
      <w:keepNext/>
      <w:tabs>
        <w:tab w:val="left" w:pos="822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6F67"/>
    <w:rPr>
      <w:rFonts w:ascii="Times New Roman" w:eastAsia="Times New Roman" w:hAnsi="Times New Roman" w:cs="Times New Roman"/>
      <w:b/>
      <w:bCs/>
      <w:sz w:val="44"/>
      <w:szCs w:val="20"/>
    </w:rPr>
  </w:style>
  <w:style w:type="character" w:customStyle="1" w:styleId="90">
    <w:name w:val="Заголовок 9 Знак"/>
    <w:basedOn w:val="a0"/>
    <w:link w:val="9"/>
    <w:rsid w:val="005C6F6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Title"/>
    <w:basedOn w:val="a"/>
    <w:link w:val="a4"/>
    <w:qFormat/>
    <w:rsid w:val="005C6F6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C6F67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Subtitle"/>
    <w:basedOn w:val="a"/>
    <w:link w:val="a6"/>
    <w:qFormat/>
    <w:rsid w:val="005C6F6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6">
    <w:name w:val="Подзаголовок Знак"/>
    <w:basedOn w:val="a0"/>
    <w:link w:val="a5"/>
    <w:rsid w:val="005C6F6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1D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D59B9"/>
  </w:style>
  <w:style w:type="paragraph" w:styleId="a9">
    <w:name w:val="footer"/>
    <w:basedOn w:val="a"/>
    <w:link w:val="aa"/>
    <w:uiPriority w:val="99"/>
    <w:unhideWhenUsed/>
    <w:rsid w:val="001D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9B9"/>
  </w:style>
  <w:style w:type="paragraph" w:customStyle="1" w:styleId="ConsPlusNormal">
    <w:name w:val="ConsPlusNormal"/>
    <w:rsid w:val="00E36C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b">
    <w:name w:val="Body Text"/>
    <w:basedOn w:val="a"/>
    <w:link w:val="ac"/>
    <w:rsid w:val="00AA2B2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AA2B2C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AA2B2C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AA2B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2B2C"/>
  </w:style>
  <w:style w:type="paragraph" w:customStyle="1" w:styleId="31">
    <w:name w:val="Основной текст с отступом 31"/>
    <w:basedOn w:val="a"/>
    <w:rsid w:val="00AA2B2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character" w:styleId="ae">
    <w:name w:val="Hyperlink"/>
    <w:basedOn w:val="a0"/>
    <w:rsid w:val="00AA2B2C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51295-C2CC-455F-A76B-9B1E2498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2021-08-17T04:48:00Z</cp:lastPrinted>
  <dcterms:created xsi:type="dcterms:W3CDTF">2023-06-17T06:30:00Z</dcterms:created>
  <dcterms:modified xsi:type="dcterms:W3CDTF">2023-06-17T06:30:00Z</dcterms:modified>
</cp:coreProperties>
</file>